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17" w:rsidRPr="006E5F17" w:rsidRDefault="006E5F17" w:rsidP="006E5F17">
      <w:pPr>
        <w:pStyle w:val="ParaAttribute0"/>
        <w:spacing w:after="0"/>
        <w:rPr>
          <w:b/>
          <w:sz w:val="24"/>
          <w:szCs w:val="24"/>
          <w:lang w:val="id-ID"/>
        </w:rPr>
      </w:pPr>
      <w:r w:rsidRPr="003230AD">
        <w:rPr>
          <w:rStyle w:val="CharAttribute0"/>
          <w:rFonts w:eastAsia="Batang"/>
          <w:b/>
          <w:szCs w:val="24"/>
        </w:rPr>
        <w:t>PENGA</w:t>
      </w:r>
      <w:r>
        <w:rPr>
          <w:rStyle w:val="CharAttribute0"/>
          <w:rFonts w:eastAsia="Batang"/>
          <w:b/>
          <w:szCs w:val="24"/>
        </w:rPr>
        <w:t xml:space="preserve">RUH </w:t>
      </w:r>
      <w:r>
        <w:rPr>
          <w:rStyle w:val="CharAttribute0"/>
          <w:rFonts w:eastAsia="Batang"/>
          <w:b/>
          <w:szCs w:val="24"/>
          <w:lang w:val="id-ID"/>
        </w:rPr>
        <w:t xml:space="preserve">NILAI UTILITARIAN DAN NILAI HEDONK TERHADAP PREFERENSI PELANGGAN VENS </w:t>
      </w:r>
      <w:r>
        <w:rPr>
          <w:rStyle w:val="CharAttribute0"/>
          <w:rFonts w:eastAsia="Batang"/>
          <w:b/>
          <w:i/>
          <w:szCs w:val="24"/>
          <w:lang w:val="id-ID"/>
        </w:rPr>
        <w:t xml:space="preserve">COFFEE </w:t>
      </w:r>
      <w:r w:rsidRPr="006E5F17">
        <w:rPr>
          <w:rStyle w:val="CharAttribute0"/>
          <w:rFonts w:eastAsia="Batang"/>
          <w:b/>
          <w:szCs w:val="24"/>
          <w:lang w:val="id-ID"/>
        </w:rPr>
        <w:t>(</w:t>
      </w:r>
      <w:r>
        <w:rPr>
          <w:rStyle w:val="CharAttribute0"/>
          <w:rFonts w:eastAsia="Batang"/>
          <w:b/>
          <w:szCs w:val="24"/>
          <w:lang w:val="id-ID"/>
        </w:rPr>
        <w:t>Studi p</w:t>
      </w:r>
      <w:r w:rsidRPr="006E5F17">
        <w:rPr>
          <w:rStyle w:val="CharAttribute0"/>
          <w:rFonts w:eastAsia="Batang"/>
          <w:b/>
          <w:szCs w:val="24"/>
          <w:lang w:val="id-ID"/>
        </w:rPr>
        <w:t>ada Vens</w:t>
      </w:r>
      <w:r>
        <w:rPr>
          <w:rStyle w:val="CharAttribute0"/>
          <w:rFonts w:eastAsia="Batang"/>
          <w:b/>
          <w:i/>
          <w:szCs w:val="24"/>
          <w:lang w:val="id-ID"/>
        </w:rPr>
        <w:t xml:space="preserve"> Coffee </w:t>
      </w:r>
      <w:r w:rsidRPr="006E5F17">
        <w:rPr>
          <w:rStyle w:val="CharAttribute0"/>
          <w:rFonts w:eastAsia="Batang"/>
          <w:b/>
          <w:szCs w:val="24"/>
          <w:lang w:val="id-ID"/>
        </w:rPr>
        <w:t>Malang</w:t>
      </w:r>
      <w:r>
        <w:rPr>
          <w:rStyle w:val="CharAttribute0"/>
          <w:rFonts w:eastAsia="Batang"/>
          <w:b/>
          <w:szCs w:val="24"/>
          <w:lang w:val="id-ID"/>
        </w:rPr>
        <w:t>)</w:t>
      </w:r>
    </w:p>
    <w:p w:rsidR="006E5F17" w:rsidRDefault="00C54A1C" w:rsidP="006E5F17">
      <w:r w:rsidRPr="00C54A1C">
        <w:rPr>
          <w:noProof/>
          <w:lang w:eastAsia="id-ID"/>
        </w:rPr>
        <w:pict>
          <v:shapetype id="_x0000_t32" coordsize="21600,21600" o:spt="32" o:oned="t" path="m,l21600,21600e" filled="f">
            <v:path arrowok="t" fillok="f" o:connecttype="none"/>
            <o:lock v:ext="edit" shapetype="t"/>
          </v:shapetype>
          <v:shape id="_x0000_s1026" type="#_x0000_t32" style="position:absolute;margin-left:1.8pt;margin-top:4.8pt;width:479.7pt;height:0;z-index:251660288" o:connectortype="straight" strokeweight="2pt"/>
        </w:pict>
      </w:r>
    </w:p>
    <w:p w:rsidR="006E5F17" w:rsidRPr="00DD1EB2" w:rsidRDefault="006E5F17" w:rsidP="006E5F17">
      <w:pPr>
        <w:jc w:val="center"/>
        <w:rPr>
          <w:rFonts w:ascii="Times New Roman" w:hAnsi="Times New Roman" w:cs="Times New Roman"/>
          <w:i/>
          <w:sz w:val="24"/>
          <w:szCs w:val="24"/>
        </w:rPr>
      </w:pPr>
      <w:r w:rsidRPr="00DD1EB2">
        <w:rPr>
          <w:rFonts w:ascii="Times New Roman" w:hAnsi="Times New Roman" w:cs="Times New Roman"/>
          <w:sz w:val="24"/>
          <w:szCs w:val="24"/>
        </w:rPr>
        <w:t>Oleh:</w:t>
      </w:r>
      <w:r>
        <w:rPr>
          <w:rFonts w:ascii="Times New Roman" w:hAnsi="Times New Roman" w:cs="Times New Roman"/>
          <w:sz w:val="24"/>
          <w:szCs w:val="24"/>
        </w:rPr>
        <w:br/>
      </w:r>
      <w:r>
        <w:rPr>
          <w:rFonts w:ascii="Times New Roman" w:hAnsi="Times New Roman" w:cs="Times New Roman"/>
          <w:b/>
          <w:sz w:val="24"/>
          <w:szCs w:val="24"/>
        </w:rPr>
        <w:t>Mitha Apriyanti</w:t>
      </w:r>
      <w:r>
        <w:rPr>
          <w:rFonts w:ascii="Times New Roman" w:hAnsi="Times New Roman" w:cs="Times New Roman"/>
          <w:b/>
          <w:sz w:val="24"/>
          <w:szCs w:val="24"/>
        </w:rPr>
        <w:br/>
      </w:r>
      <w:r>
        <w:rPr>
          <w:rFonts w:ascii="Times New Roman" w:hAnsi="Times New Roman" w:cs="Times New Roman"/>
          <w:i/>
          <w:sz w:val="24"/>
          <w:szCs w:val="24"/>
        </w:rPr>
        <w:t>Fakultas Ekonomi dan Bisnis, Universitas Brawijaya</w:t>
      </w:r>
      <w:r>
        <w:rPr>
          <w:rFonts w:ascii="Times New Roman" w:hAnsi="Times New Roman" w:cs="Times New Roman"/>
          <w:i/>
          <w:sz w:val="24"/>
          <w:szCs w:val="24"/>
        </w:rPr>
        <w:br/>
        <w:t>Jl. MT. Haryono 165 Malang</w:t>
      </w:r>
      <w:r>
        <w:rPr>
          <w:rFonts w:ascii="Times New Roman" w:hAnsi="Times New Roman" w:cs="Times New Roman"/>
          <w:i/>
          <w:sz w:val="24"/>
          <w:szCs w:val="24"/>
        </w:rPr>
        <w:br/>
      </w:r>
      <w:hyperlink r:id="rId8" w:history="1">
        <w:r w:rsidRPr="00E133E7">
          <w:rPr>
            <w:rStyle w:val="Hyperlink"/>
            <w:rFonts w:ascii="Times New Roman" w:hAnsi="Times New Roman" w:cs="Times New Roman"/>
            <w:i/>
            <w:sz w:val="24"/>
            <w:szCs w:val="24"/>
          </w:rPr>
          <w:t>mithaapriliyan@gmail.com</w:t>
        </w:r>
      </w:hyperlink>
    </w:p>
    <w:p w:rsidR="006E5F17" w:rsidRPr="006E5F17" w:rsidRDefault="006E5F17" w:rsidP="006E5F17">
      <w:pPr>
        <w:jc w:val="center"/>
        <w:rPr>
          <w:rFonts w:ascii="Times New Roman" w:hAnsi="Times New Roman" w:cs="Times New Roman"/>
          <w:i/>
          <w:sz w:val="24"/>
          <w:szCs w:val="24"/>
        </w:rPr>
      </w:pPr>
      <w:r w:rsidRPr="00DD1EB2">
        <w:rPr>
          <w:rFonts w:ascii="Times New Roman" w:hAnsi="Times New Roman" w:cs="Times New Roman"/>
          <w:sz w:val="24"/>
          <w:szCs w:val="24"/>
        </w:rPr>
        <w:t>Dosen Pembimbing:</w:t>
      </w:r>
      <w:r>
        <w:rPr>
          <w:rFonts w:ascii="Times New Roman" w:hAnsi="Times New Roman" w:cs="Times New Roman"/>
          <w:b/>
          <w:sz w:val="24"/>
          <w:szCs w:val="24"/>
        </w:rPr>
        <w:br/>
        <w:t>Dr. Astrid Puspa Ningrum, SE.,MM</w:t>
      </w:r>
      <w:r>
        <w:rPr>
          <w:rFonts w:ascii="Times New Roman" w:hAnsi="Times New Roman" w:cs="Times New Roman"/>
          <w:b/>
          <w:sz w:val="24"/>
          <w:szCs w:val="24"/>
        </w:rPr>
        <w:br/>
      </w:r>
      <w:r>
        <w:rPr>
          <w:rFonts w:ascii="Times New Roman" w:hAnsi="Times New Roman" w:cs="Times New Roman"/>
          <w:i/>
          <w:sz w:val="24"/>
          <w:szCs w:val="24"/>
        </w:rPr>
        <w:t>Fakultas Ekonomi dan Bisnis, Universitas Brawijaya</w:t>
      </w:r>
      <w:r>
        <w:rPr>
          <w:rFonts w:ascii="Times New Roman" w:hAnsi="Times New Roman" w:cs="Times New Roman"/>
          <w:i/>
          <w:sz w:val="24"/>
          <w:szCs w:val="24"/>
        </w:rPr>
        <w:br/>
        <w:t>Jl. MT. Haryono 165 Malang</w:t>
      </w:r>
    </w:p>
    <w:p w:rsidR="00E57167" w:rsidRPr="0082164D" w:rsidRDefault="00E57167" w:rsidP="00E57167">
      <w:pPr>
        <w:jc w:val="center"/>
        <w:rPr>
          <w:rFonts w:ascii="Arial" w:hAnsi="Arial" w:cs="Arial"/>
          <w:b/>
          <w:lang w:val="en-US"/>
        </w:rPr>
      </w:pPr>
      <w:r>
        <w:rPr>
          <w:rFonts w:ascii="Arial" w:hAnsi="Arial" w:cs="Arial"/>
          <w:b/>
        </w:rPr>
        <w:t>ABSTRAK</w:t>
      </w:r>
    </w:p>
    <w:p w:rsidR="00E57167" w:rsidRPr="0082164D" w:rsidRDefault="00E57167" w:rsidP="006E5F17">
      <w:pPr>
        <w:spacing w:line="240" w:lineRule="auto"/>
        <w:ind w:firstLine="720"/>
        <w:jc w:val="both"/>
        <w:rPr>
          <w:rFonts w:asciiTheme="majorBidi" w:hAnsiTheme="majorBidi" w:cstheme="majorBidi"/>
          <w:sz w:val="24"/>
          <w:szCs w:val="24"/>
        </w:rPr>
      </w:pPr>
      <w:r w:rsidRPr="0082164D">
        <w:rPr>
          <w:rFonts w:asciiTheme="majorBidi" w:hAnsiTheme="majorBidi" w:cstheme="majorBidi"/>
          <w:sz w:val="24"/>
          <w:szCs w:val="24"/>
        </w:rPr>
        <w:t>Refreshing dan hiburan menjadi kebutuhan masyarakat terutama bagi yang setiap harinya disibukkan dengan rutinitas, individu membutuhkan jeda waktu untuk merefresh otak dan membangkitkan mood agar pikiran dapat lebih positif sehingga pekerjaan terasa lebih ringan dan mudah dikerjakan apabila pikiran</w:t>
      </w:r>
      <w:r>
        <w:rPr>
          <w:rFonts w:asciiTheme="majorBidi" w:hAnsiTheme="majorBidi" w:cstheme="majorBidi"/>
          <w:sz w:val="24"/>
          <w:szCs w:val="24"/>
        </w:rPr>
        <w:t xml:space="preserve"> jernih. Ngopi menjadi salah sat</w:t>
      </w:r>
      <w:r w:rsidRPr="0082164D">
        <w:rPr>
          <w:rFonts w:asciiTheme="majorBidi" w:hAnsiTheme="majorBidi" w:cstheme="majorBidi"/>
          <w:sz w:val="24"/>
          <w:szCs w:val="24"/>
        </w:rPr>
        <w:t xml:space="preserve">u cara refreshing yang hemat dan dapat dilakukan dimanapun, namun ngopi bukan hanya sebagai alternatif untuk melepas kesibukan tetapi sudah menjadi gaya hidup bagi sebagian masyarakat terutama masyarakat perkotaan. Malang merupakan kota pendidikan dan rekreasi, hal ini menjadi peluang pasar bagi pelaku bisnis </w:t>
      </w:r>
      <w:r w:rsidRPr="0082164D">
        <w:rPr>
          <w:rFonts w:asciiTheme="majorBidi" w:hAnsiTheme="majorBidi" w:cstheme="majorBidi"/>
          <w:i/>
          <w:sz w:val="24"/>
          <w:szCs w:val="24"/>
        </w:rPr>
        <w:t xml:space="preserve">cafe </w:t>
      </w:r>
      <w:r w:rsidRPr="0082164D">
        <w:rPr>
          <w:rFonts w:asciiTheme="majorBidi" w:hAnsiTheme="majorBidi" w:cstheme="majorBidi"/>
          <w:sz w:val="24"/>
          <w:szCs w:val="24"/>
        </w:rPr>
        <w:t>dan</w:t>
      </w:r>
      <w:r w:rsidRPr="0082164D">
        <w:rPr>
          <w:rFonts w:asciiTheme="majorBidi" w:hAnsiTheme="majorBidi" w:cstheme="majorBidi"/>
          <w:i/>
          <w:sz w:val="24"/>
          <w:szCs w:val="24"/>
        </w:rPr>
        <w:t xml:space="preserve"> coffee shop</w:t>
      </w:r>
      <w:r w:rsidRPr="0082164D">
        <w:rPr>
          <w:rFonts w:asciiTheme="majorBidi" w:hAnsiTheme="majorBidi" w:cstheme="majorBidi"/>
          <w:sz w:val="24"/>
          <w:szCs w:val="24"/>
        </w:rPr>
        <w:t xml:space="preserve">. Vens </w:t>
      </w:r>
      <w:r w:rsidRPr="0082164D">
        <w:rPr>
          <w:rFonts w:asciiTheme="majorBidi" w:hAnsiTheme="majorBidi" w:cstheme="majorBidi"/>
          <w:i/>
          <w:sz w:val="24"/>
          <w:szCs w:val="24"/>
        </w:rPr>
        <w:t xml:space="preserve">coffee </w:t>
      </w:r>
      <w:r w:rsidRPr="0082164D">
        <w:rPr>
          <w:rFonts w:asciiTheme="majorBidi" w:hAnsiTheme="majorBidi" w:cstheme="majorBidi"/>
          <w:sz w:val="24"/>
          <w:szCs w:val="24"/>
        </w:rPr>
        <w:t xml:space="preserve">merupakan salah satu </w:t>
      </w:r>
      <w:r w:rsidRPr="0082164D">
        <w:rPr>
          <w:rFonts w:asciiTheme="majorBidi" w:hAnsiTheme="majorBidi" w:cstheme="majorBidi"/>
          <w:i/>
          <w:sz w:val="24"/>
          <w:szCs w:val="24"/>
        </w:rPr>
        <w:t xml:space="preserve">coffee shop </w:t>
      </w:r>
      <w:r w:rsidRPr="0082164D">
        <w:rPr>
          <w:rFonts w:asciiTheme="majorBidi" w:hAnsiTheme="majorBidi" w:cstheme="majorBidi"/>
          <w:sz w:val="24"/>
          <w:szCs w:val="24"/>
        </w:rPr>
        <w:t>di Malang yang menyajikan varian kopi, coklat dan pi</w:t>
      </w:r>
      <w:r>
        <w:rPr>
          <w:rFonts w:asciiTheme="majorBidi" w:hAnsiTheme="majorBidi" w:cstheme="majorBidi"/>
          <w:sz w:val="24"/>
          <w:szCs w:val="24"/>
        </w:rPr>
        <w:t>zz</w:t>
      </w:r>
      <w:r w:rsidRPr="0082164D">
        <w:rPr>
          <w:rFonts w:asciiTheme="majorBidi" w:hAnsiTheme="majorBidi" w:cstheme="majorBidi"/>
          <w:sz w:val="24"/>
          <w:szCs w:val="24"/>
        </w:rPr>
        <w:t>a.</w:t>
      </w:r>
    </w:p>
    <w:p w:rsidR="00E57167" w:rsidRPr="0082164D" w:rsidRDefault="00E57167" w:rsidP="006E5F17">
      <w:pPr>
        <w:spacing w:line="240" w:lineRule="auto"/>
        <w:ind w:firstLine="720"/>
        <w:jc w:val="both"/>
        <w:rPr>
          <w:rFonts w:asciiTheme="majorBidi" w:hAnsiTheme="majorBidi" w:cstheme="majorBidi"/>
          <w:sz w:val="24"/>
          <w:szCs w:val="24"/>
        </w:rPr>
      </w:pPr>
      <w:r w:rsidRPr="0082164D">
        <w:rPr>
          <w:rFonts w:asciiTheme="majorBidi" w:hAnsiTheme="majorBidi" w:cstheme="majorBidi"/>
          <w:sz w:val="24"/>
          <w:szCs w:val="24"/>
        </w:rPr>
        <w:t xml:space="preserve">Penelitian ini bertujuan, (1) untuk menganalisis pengaruh simultan dan parsial nilai utilitarian dan nilai hedonik terhadap preferensi pelanggan Vens </w:t>
      </w:r>
      <w:r w:rsidRPr="0082164D">
        <w:rPr>
          <w:rFonts w:asciiTheme="majorBidi" w:hAnsiTheme="majorBidi" w:cstheme="majorBidi"/>
          <w:i/>
          <w:sz w:val="24"/>
          <w:szCs w:val="24"/>
        </w:rPr>
        <w:t>coffee</w:t>
      </w:r>
      <w:r w:rsidRPr="0082164D">
        <w:rPr>
          <w:rFonts w:asciiTheme="majorBidi" w:hAnsiTheme="majorBidi" w:cstheme="majorBidi"/>
          <w:sz w:val="24"/>
          <w:szCs w:val="24"/>
        </w:rPr>
        <w:t xml:space="preserve">. Dan (2) variabel nilai utilitarian dan nilai hedonik yang paling berpengaruh (dominan) terhadap preferensi pelanggan Vens </w:t>
      </w:r>
      <w:r w:rsidRPr="0082164D">
        <w:rPr>
          <w:rFonts w:asciiTheme="majorBidi" w:hAnsiTheme="majorBidi" w:cstheme="majorBidi"/>
          <w:i/>
          <w:sz w:val="24"/>
          <w:szCs w:val="24"/>
        </w:rPr>
        <w:t>coffee.</w:t>
      </w:r>
      <w:r w:rsidRPr="0082164D">
        <w:rPr>
          <w:rFonts w:asciiTheme="majorBidi" w:hAnsiTheme="majorBidi" w:cstheme="majorBidi"/>
          <w:sz w:val="24"/>
          <w:szCs w:val="24"/>
        </w:rPr>
        <w:t xml:space="preserve">Jenis penelitian ini adalah </w:t>
      </w:r>
      <w:r w:rsidRPr="0082164D">
        <w:rPr>
          <w:rFonts w:asciiTheme="majorBidi" w:hAnsiTheme="majorBidi" w:cstheme="majorBidi"/>
          <w:i/>
          <w:sz w:val="24"/>
          <w:szCs w:val="24"/>
        </w:rPr>
        <w:t>explanatory research</w:t>
      </w:r>
      <w:r w:rsidRPr="0082164D">
        <w:rPr>
          <w:rFonts w:asciiTheme="majorBidi" w:hAnsiTheme="majorBidi" w:cstheme="majorBidi"/>
          <w:sz w:val="24"/>
          <w:szCs w:val="24"/>
        </w:rPr>
        <w:t xml:space="preserve"> (penelitian penjelasan), bersifat mendasar dan bertujuan memperoleh keterangan, informasi, dan data. Responden yang dpilih adalah pelanggan Vens </w:t>
      </w:r>
      <w:r w:rsidRPr="0082164D">
        <w:rPr>
          <w:rFonts w:asciiTheme="majorBidi" w:hAnsiTheme="majorBidi" w:cstheme="majorBidi"/>
          <w:i/>
          <w:sz w:val="24"/>
          <w:szCs w:val="24"/>
        </w:rPr>
        <w:t xml:space="preserve">coffee </w:t>
      </w:r>
      <w:r w:rsidRPr="0082164D">
        <w:rPr>
          <w:rFonts w:asciiTheme="majorBidi" w:hAnsiTheme="majorBidi" w:cstheme="majorBidi"/>
          <w:sz w:val="24"/>
          <w:szCs w:val="24"/>
        </w:rPr>
        <w:t xml:space="preserve"> yang telah mengunjungi Vens lebih dari sekali. Tehnik pengambilan sampel pada penelitian ini adalah sampling nonprobabilitas tehnik </w:t>
      </w:r>
      <w:r w:rsidRPr="0082164D">
        <w:rPr>
          <w:rFonts w:asciiTheme="majorBidi" w:hAnsiTheme="majorBidi" w:cstheme="majorBidi"/>
          <w:i/>
          <w:sz w:val="24"/>
          <w:szCs w:val="24"/>
        </w:rPr>
        <w:t>purposive sampling</w:t>
      </w:r>
      <w:r w:rsidRPr="0082164D">
        <w:rPr>
          <w:rFonts w:asciiTheme="majorBidi" w:hAnsiTheme="majorBidi" w:cstheme="majorBidi"/>
          <w:sz w:val="24"/>
          <w:szCs w:val="24"/>
        </w:rPr>
        <w:t>. Metod</w:t>
      </w:r>
      <w:r>
        <w:rPr>
          <w:rFonts w:asciiTheme="majorBidi" w:hAnsiTheme="majorBidi" w:cstheme="majorBidi"/>
          <w:sz w:val="24"/>
          <w:szCs w:val="24"/>
        </w:rPr>
        <w:t>e yang digunakan untuk menganalisa</w:t>
      </w:r>
      <w:r w:rsidRPr="0082164D">
        <w:rPr>
          <w:rFonts w:asciiTheme="majorBidi" w:hAnsiTheme="majorBidi" w:cstheme="majorBidi"/>
          <w:sz w:val="24"/>
          <w:szCs w:val="24"/>
        </w:rPr>
        <w:t xml:space="preserve"> data dengan menggunakan </w:t>
      </w:r>
      <w:r>
        <w:rPr>
          <w:rFonts w:asciiTheme="majorBidi" w:hAnsiTheme="majorBidi" w:cstheme="majorBidi"/>
          <w:sz w:val="24"/>
          <w:szCs w:val="24"/>
        </w:rPr>
        <w:t>regresi l</w:t>
      </w:r>
      <w:r w:rsidRPr="0082164D">
        <w:rPr>
          <w:rFonts w:asciiTheme="majorBidi" w:hAnsiTheme="majorBidi" w:cstheme="majorBidi"/>
          <w:sz w:val="24"/>
          <w:szCs w:val="24"/>
        </w:rPr>
        <w:t>inier berganda.</w:t>
      </w:r>
    </w:p>
    <w:p w:rsidR="00E57167" w:rsidRDefault="00E57167" w:rsidP="006E5F17">
      <w:pPr>
        <w:spacing w:line="240" w:lineRule="auto"/>
        <w:jc w:val="both"/>
        <w:rPr>
          <w:rFonts w:asciiTheme="majorBidi" w:hAnsiTheme="majorBidi" w:cstheme="majorBidi"/>
          <w:sz w:val="24"/>
          <w:szCs w:val="24"/>
        </w:rPr>
      </w:pPr>
      <w:r>
        <w:rPr>
          <w:rFonts w:asciiTheme="majorBidi" w:hAnsiTheme="majorBidi" w:cstheme="majorBidi"/>
          <w:sz w:val="24"/>
          <w:szCs w:val="24"/>
          <w:lang w:val="en-US"/>
        </w:rPr>
        <w:tab/>
      </w:r>
      <w:r w:rsidRPr="0082164D">
        <w:rPr>
          <w:rFonts w:asciiTheme="majorBidi" w:hAnsiTheme="majorBidi" w:cstheme="majorBidi"/>
          <w:sz w:val="24"/>
          <w:szCs w:val="24"/>
        </w:rPr>
        <w:t>Berdasarkan hasil yang diperoleh dari analisis regresi linier ber</w:t>
      </w:r>
      <w:r>
        <w:rPr>
          <w:rFonts w:asciiTheme="majorBidi" w:hAnsiTheme="majorBidi" w:cstheme="majorBidi"/>
          <w:sz w:val="24"/>
          <w:szCs w:val="24"/>
        </w:rPr>
        <w:t>ganda, dalam pengujian simultan</w:t>
      </w:r>
      <w:r w:rsidRPr="0082164D">
        <w:rPr>
          <w:rFonts w:asciiTheme="majorBidi" w:hAnsiTheme="majorBidi" w:cstheme="majorBidi"/>
          <w:sz w:val="24"/>
          <w:szCs w:val="24"/>
        </w:rPr>
        <w:t>nilai utilitarian (X1) dan nilai hedonik (X2) berpengaruh secara signifikan terhadap preferensi pelanggan Vens</w:t>
      </w:r>
      <w:r>
        <w:rPr>
          <w:rFonts w:asciiTheme="majorBidi" w:hAnsiTheme="majorBidi" w:cstheme="majorBidi"/>
          <w:sz w:val="24"/>
          <w:szCs w:val="24"/>
        </w:rPr>
        <w:t xml:space="preserve"> </w:t>
      </w:r>
      <w:r w:rsidRPr="0082164D">
        <w:rPr>
          <w:rFonts w:asciiTheme="majorBidi" w:hAnsiTheme="majorBidi" w:cstheme="majorBidi"/>
          <w:i/>
          <w:sz w:val="24"/>
          <w:szCs w:val="24"/>
        </w:rPr>
        <w:t>coffee</w:t>
      </w:r>
      <w:r w:rsidRPr="0082164D">
        <w:rPr>
          <w:rFonts w:asciiTheme="majorBidi" w:hAnsiTheme="majorBidi" w:cstheme="majorBidi"/>
          <w:sz w:val="24"/>
          <w:szCs w:val="24"/>
        </w:rPr>
        <w:t xml:space="preserve">. Berdasarkan uji parsial, ditemukan bahwa variabel hedonik yang menghasilkan tingkat signifikan yang dominan dengan nilai koefisien </w:t>
      </w:r>
      <w:r w:rsidRPr="0082164D">
        <w:rPr>
          <w:rFonts w:asciiTheme="majorBidi" w:hAnsiTheme="majorBidi" w:cstheme="majorBidi"/>
          <w:i/>
          <w:sz w:val="24"/>
          <w:szCs w:val="24"/>
        </w:rPr>
        <w:t>βeta</w:t>
      </w:r>
      <w:r w:rsidRPr="0082164D">
        <w:rPr>
          <w:rFonts w:asciiTheme="majorBidi" w:hAnsiTheme="majorBidi" w:cstheme="majorBidi"/>
          <w:sz w:val="24"/>
          <w:szCs w:val="24"/>
        </w:rPr>
        <w:t xml:space="preserve"> sebasar 0,399. Artinya variabel nilai hedonik memiliki pengaruh signifikan yang lebih tinggi dibandingkan dengan variabel nilai utilitarian pada preferensi pelanggan Vens </w:t>
      </w:r>
      <w:r w:rsidRPr="0082164D">
        <w:rPr>
          <w:rFonts w:asciiTheme="majorBidi" w:hAnsiTheme="majorBidi" w:cstheme="majorBidi"/>
          <w:i/>
          <w:sz w:val="24"/>
          <w:szCs w:val="24"/>
        </w:rPr>
        <w:t xml:space="preserve">coffee </w:t>
      </w:r>
      <w:r w:rsidRPr="0082164D">
        <w:rPr>
          <w:rFonts w:asciiTheme="majorBidi" w:hAnsiTheme="majorBidi" w:cstheme="majorBidi"/>
          <w:sz w:val="24"/>
          <w:szCs w:val="24"/>
        </w:rPr>
        <w:t>di Malang.</w:t>
      </w:r>
      <w:r>
        <w:rPr>
          <w:rFonts w:asciiTheme="majorBidi" w:hAnsiTheme="majorBidi" w:cstheme="majorBidi"/>
          <w:sz w:val="24"/>
          <w:szCs w:val="24"/>
        </w:rPr>
        <w:t xml:space="preserve"> </w:t>
      </w:r>
      <w:r w:rsidRPr="0082164D">
        <w:rPr>
          <w:rFonts w:asciiTheme="majorBidi" w:hAnsiTheme="majorBidi" w:cstheme="majorBidi"/>
          <w:sz w:val="24"/>
          <w:szCs w:val="24"/>
        </w:rPr>
        <w:t>Nilai R Squar</w:t>
      </w:r>
      <w:r>
        <w:rPr>
          <w:rFonts w:asciiTheme="majorBidi" w:hAnsiTheme="majorBidi" w:cstheme="majorBidi"/>
          <w:sz w:val="24"/>
          <w:szCs w:val="24"/>
        </w:rPr>
        <w:t>e menunjukan nilai sebesar 0,548</w:t>
      </w:r>
      <w:r w:rsidRPr="0082164D">
        <w:rPr>
          <w:rFonts w:asciiTheme="majorBidi" w:hAnsiTheme="majorBidi" w:cstheme="majorBidi"/>
          <w:sz w:val="24"/>
          <w:szCs w:val="24"/>
        </w:rPr>
        <w:t xml:space="preserve"> atau 54</w:t>
      </w:r>
      <w:r>
        <w:rPr>
          <w:rFonts w:asciiTheme="majorBidi" w:hAnsiTheme="majorBidi" w:cstheme="majorBidi"/>
          <w:sz w:val="24"/>
          <w:szCs w:val="24"/>
        </w:rPr>
        <w:t>,8</w:t>
      </w:r>
      <w:r w:rsidRPr="0082164D">
        <w:rPr>
          <w:rFonts w:asciiTheme="majorBidi" w:hAnsiTheme="majorBidi" w:cstheme="majorBidi"/>
          <w:sz w:val="24"/>
          <w:szCs w:val="24"/>
        </w:rPr>
        <w:t>%. Artinya bahwa pengaruh nilai utilitarian dan nilai hedonik sebesar 54</w:t>
      </w:r>
      <w:r>
        <w:rPr>
          <w:rFonts w:asciiTheme="majorBidi" w:hAnsiTheme="majorBidi" w:cstheme="majorBidi"/>
          <w:sz w:val="24"/>
          <w:szCs w:val="24"/>
        </w:rPr>
        <w:t>,8</w:t>
      </w:r>
      <w:r w:rsidRPr="0082164D">
        <w:rPr>
          <w:rFonts w:asciiTheme="majorBidi" w:hAnsiTheme="majorBidi" w:cstheme="majorBidi"/>
          <w:sz w:val="24"/>
          <w:szCs w:val="24"/>
        </w:rPr>
        <w:t>% terhadap preferensi pelanggan Vens</w:t>
      </w:r>
      <w:r>
        <w:rPr>
          <w:rFonts w:asciiTheme="majorBidi" w:hAnsiTheme="majorBidi" w:cstheme="majorBidi"/>
          <w:sz w:val="24"/>
          <w:szCs w:val="24"/>
        </w:rPr>
        <w:t xml:space="preserve">  </w:t>
      </w:r>
      <w:r w:rsidRPr="0082164D">
        <w:rPr>
          <w:rFonts w:asciiTheme="majorBidi" w:hAnsiTheme="majorBidi" w:cstheme="majorBidi"/>
          <w:i/>
          <w:sz w:val="24"/>
          <w:szCs w:val="24"/>
        </w:rPr>
        <w:t>coffee</w:t>
      </w:r>
      <w:r w:rsidRPr="0082164D">
        <w:rPr>
          <w:rFonts w:asciiTheme="majorBidi" w:hAnsiTheme="majorBidi" w:cstheme="majorBidi"/>
          <w:sz w:val="24"/>
          <w:szCs w:val="24"/>
        </w:rPr>
        <w:t>di Mal</w:t>
      </w:r>
      <w:r>
        <w:rPr>
          <w:rFonts w:asciiTheme="majorBidi" w:hAnsiTheme="majorBidi" w:cstheme="majorBidi"/>
          <w:sz w:val="24"/>
          <w:szCs w:val="24"/>
        </w:rPr>
        <w:t>ang. Sedangkan sisanya 45,2</w:t>
      </w:r>
      <w:r w:rsidRPr="0082164D">
        <w:rPr>
          <w:rFonts w:asciiTheme="majorBidi" w:hAnsiTheme="majorBidi" w:cstheme="majorBidi"/>
          <w:sz w:val="24"/>
          <w:szCs w:val="24"/>
        </w:rPr>
        <w:t xml:space="preserve">% sisanya dipengaruhi oleh variabel lain diluar variabel dependen penelitian. </w:t>
      </w:r>
    </w:p>
    <w:p w:rsidR="006E5F17" w:rsidRPr="006E5F17" w:rsidRDefault="006E5F17" w:rsidP="006E5F17">
      <w:pPr>
        <w:spacing w:line="240" w:lineRule="auto"/>
        <w:jc w:val="both"/>
        <w:rPr>
          <w:rFonts w:asciiTheme="majorBidi" w:hAnsiTheme="majorBidi" w:cstheme="majorBidi"/>
          <w:b/>
          <w:sz w:val="24"/>
          <w:szCs w:val="24"/>
          <w:lang w:val="en-US"/>
        </w:rPr>
      </w:pPr>
    </w:p>
    <w:p w:rsidR="00E57167" w:rsidRPr="006E5F17" w:rsidRDefault="00E57167" w:rsidP="006E5F17">
      <w:pPr>
        <w:tabs>
          <w:tab w:val="left" w:pos="2430"/>
        </w:tabs>
        <w:spacing w:line="240" w:lineRule="auto"/>
        <w:jc w:val="both"/>
        <w:rPr>
          <w:rFonts w:asciiTheme="majorBidi" w:hAnsiTheme="majorBidi" w:cstheme="majorBidi"/>
          <w:b/>
          <w:i/>
          <w:sz w:val="24"/>
          <w:szCs w:val="24"/>
        </w:rPr>
      </w:pPr>
      <w:r w:rsidRPr="006E5F17">
        <w:rPr>
          <w:rFonts w:asciiTheme="majorBidi" w:hAnsiTheme="majorBidi" w:cstheme="majorBidi"/>
          <w:b/>
          <w:bCs/>
          <w:sz w:val="24"/>
          <w:szCs w:val="24"/>
        </w:rPr>
        <w:t>Kata Kunci:</w:t>
      </w:r>
      <w:r w:rsidRPr="006E5F17">
        <w:rPr>
          <w:rFonts w:asciiTheme="majorBidi" w:hAnsiTheme="majorBidi" w:cstheme="majorBidi"/>
          <w:b/>
          <w:sz w:val="24"/>
          <w:szCs w:val="24"/>
        </w:rPr>
        <w:t xml:space="preserve"> Nilai Utilitarian, Nilai Hedonik, Preferensi pelanggan, Vens </w:t>
      </w:r>
      <w:r w:rsidRPr="006E5F17">
        <w:rPr>
          <w:rFonts w:asciiTheme="majorBidi" w:hAnsiTheme="majorBidi" w:cstheme="majorBidi"/>
          <w:b/>
          <w:i/>
          <w:sz w:val="24"/>
          <w:szCs w:val="24"/>
        </w:rPr>
        <w:t>coffee.</w:t>
      </w:r>
    </w:p>
    <w:p w:rsidR="00E57167" w:rsidRDefault="00E57167" w:rsidP="00E57167">
      <w:pPr>
        <w:tabs>
          <w:tab w:val="left" w:pos="2430"/>
        </w:tabs>
        <w:jc w:val="both"/>
        <w:rPr>
          <w:rFonts w:asciiTheme="majorBidi" w:hAnsiTheme="majorBidi" w:cstheme="majorBidi"/>
          <w:i/>
          <w:sz w:val="24"/>
          <w:szCs w:val="24"/>
        </w:rPr>
      </w:pPr>
    </w:p>
    <w:p w:rsidR="00E57167" w:rsidRDefault="00E57167" w:rsidP="00E57167">
      <w:pPr>
        <w:tabs>
          <w:tab w:val="left" w:pos="2430"/>
        </w:tabs>
        <w:jc w:val="both"/>
        <w:rPr>
          <w:rFonts w:asciiTheme="majorBidi" w:hAnsiTheme="majorBidi" w:cstheme="majorBidi"/>
          <w:i/>
          <w:sz w:val="24"/>
          <w:szCs w:val="24"/>
        </w:rPr>
      </w:pPr>
    </w:p>
    <w:p w:rsidR="006E5F17" w:rsidRDefault="006E5F17" w:rsidP="00E57167">
      <w:pPr>
        <w:tabs>
          <w:tab w:val="left" w:pos="2430"/>
        </w:tabs>
        <w:jc w:val="both"/>
        <w:rPr>
          <w:rFonts w:asciiTheme="majorBidi" w:hAnsiTheme="majorBidi" w:cstheme="majorBidi"/>
          <w:sz w:val="24"/>
          <w:szCs w:val="24"/>
        </w:rPr>
        <w:sectPr w:rsidR="006E5F17" w:rsidSect="00E57167">
          <w:footerReference w:type="default" r:id="rId9"/>
          <w:pgSz w:w="11906" w:h="16838"/>
          <w:pgMar w:top="1134" w:right="1134" w:bottom="1134" w:left="1134" w:header="709" w:footer="709" w:gutter="0"/>
          <w:pgNumType w:fmt="lowerRoman" w:start="19"/>
          <w:cols w:space="708"/>
          <w:docGrid w:linePitch="360"/>
        </w:sectPr>
      </w:pPr>
    </w:p>
    <w:p w:rsidR="00B34CB0" w:rsidRPr="00B34CB0" w:rsidRDefault="00B34CB0" w:rsidP="00B34CB0">
      <w:pPr>
        <w:tabs>
          <w:tab w:val="left" w:pos="2430"/>
        </w:tabs>
        <w:spacing w:line="240" w:lineRule="auto"/>
        <w:jc w:val="center"/>
        <w:rPr>
          <w:rFonts w:ascii="Times New Roman" w:eastAsia="Times New Roman" w:hAnsi="Times New Roman" w:cs="Times New Roman"/>
          <w:b/>
          <w:sz w:val="24"/>
          <w:szCs w:val="24"/>
          <w:lang w:eastAsia="id-ID"/>
        </w:rPr>
      </w:pPr>
      <w:r w:rsidRPr="00B34CB0">
        <w:rPr>
          <w:rFonts w:ascii="Times New Roman" w:eastAsia="Times New Roman" w:hAnsi="Times New Roman" w:cs="Times New Roman"/>
          <w:b/>
          <w:sz w:val="24"/>
          <w:szCs w:val="24"/>
          <w:lang w:eastAsia="id-ID"/>
        </w:rPr>
        <w:lastRenderedPageBreak/>
        <w:t>PENDAHULUAN</w:t>
      </w:r>
    </w:p>
    <w:p w:rsidR="00E57167" w:rsidRDefault="00534F84" w:rsidP="00534F84">
      <w:p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B34CB0" w:rsidRPr="00B32235">
        <w:rPr>
          <w:rFonts w:ascii="Times New Roman" w:eastAsia="Times New Roman" w:hAnsi="Times New Roman" w:cs="Times New Roman"/>
          <w:sz w:val="24"/>
          <w:szCs w:val="24"/>
          <w:lang w:eastAsia="id-ID"/>
        </w:rPr>
        <w:t>Kopi pertama kali masuk ke Indonesia tahun 1696 dari jenis kopi Arabika. Kopi ini masuk melalui Batavia (sekarang Jakarta) yang dibawa oleh Komandan Pasukan Belanda Adrian Van Ommen dari Malabar-India, yang kemudian ditanam dan dikembangkan di tempat yang sekarang dikenal dengan Pondok Kopi Jakarta Timur, dengan menggunakan tanah partikelir Kedaung. Sayangnya tanaman ini kemudian mati semua oleh banjir, maka tahun 1699 didatangkan lagi bibit-bibit baru, yang kemudian berkembang di sekitar Jakarta dan Jawa Barat antara lain di Priangan, dan akhirnya menyebar ke berbagai bagian dikepulauan Indonesia seperti Sumatera, Bali, Sulawesi dan Timor</w:t>
      </w:r>
      <w:r w:rsidR="00B34CB0">
        <w:rPr>
          <w:rFonts w:ascii="Times New Roman" w:eastAsia="Times New Roman" w:hAnsi="Times New Roman" w:cs="Times New Roman"/>
          <w:sz w:val="24"/>
          <w:szCs w:val="24"/>
          <w:lang w:eastAsia="id-ID"/>
        </w:rPr>
        <w:t>.</w:t>
      </w:r>
    </w:p>
    <w:p w:rsidR="00B34CB0" w:rsidRDefault="00B34CB0" w:rsidP="00534F84">
      <w:pPr>
        <w:tabs>
          <w:tab w:val="left" w:pos="2430"/>
        </w:tabs>
        <w:spacing w:line="240" w:lineRule="auto"/>
        <w:jc w:val="both"/>
        <w:rPr>
          <w:rFonts w:ascii="Times New Roman" w:eastAsia="Times New Roman" w:hAnsi="Times New Roman" w:cs="Calibri"/>
          <w:sz w:val="24"/>
          <w:szCs w:val="24"/>
          <w:lang w:eastAsia="id-ID"/>
        </w:rPr>
      </w:pPr>
      <w:r w:rsidRPr="00B32235">
        <w:rPr>
          <w:rFonts w:ascii="Times New Roman" w:hAnsi="Times New Roman" w:cs="Times New Roman"/>
          <w:sz w:val="24"/>
          <w:szCs w:val="24"/>
        </w:rPr>
        <w:t xml:space="preserve">Indonesia merupakan negara penghasil kopi terbesar ketiga di dunia, setelah Brasil dan Vietnam. </w:t>
      </w:r>
      <w:r w:rsidRPr="00B32235">
        <w:rPr>
          <w:rFonts w:ascii="Times New Roman" w:eastAsia="Times New Roman" w:hAnsi="Times New Roman" w:cs="Calibri"/>
          <w:sz w:val="24"/>
          <w:szCs w:val="24"/>
          <w:lang w:val="sv-SE" w:eastAsia="id-ID"/>
        </w:rPr>
        <w:t xml:space="preserve">Indonesia mampu </w:t>
      </w:r>
      <w:r w:rsidRPr="00B32235">
        <w:rPr>
          <w:rFonts w:ascii="Times New Roman" w:eastAsia="Times New Roman" w:hAnsi="Times New Roman" w:cs="Calibri"/>
          <w:sz w:val="24"/>
          <w:szCs w:val="24"/>
          <w:lang w:eastAsia="id-ID"/>
        </w:rPr>
        <w:t>memp</w:t>
      </w:r>
      <w:r w:rsidRPr="00B32235">
        <w:rPr>
          <w:rFonts w:ascii="Times New Roman" w:eastAsia="Times New Roman" w:hAnsi="Times New Roman" w:cs="Calibri"/>
          <w:sz w:val="24"/>
          <w:szCs w:val="24"/>
          <w:lang w:val="sv-SE" w:eastAsia="id-ID"/>
        </w:rPr>
        <w:t xml:space="preserve">roduksi sedikitnya </w:t>
      </w:r>
      <w:r w:rsidRPr="00B32235">
        <w:rPr>
          <w:rFonts w:ascii="Times New Roman" w:eastAsia="Times New Roman" w:hAnsi="Times New Roman" w:cs="Calibri"/>
          <w:sz w:val="24"/>
          <w:szCs w:val="24"/>
          <w:lang w:eastAsia="id-ID"/>
        </w:rPr>
        <w:t>748</w:t>
      </w:r>
      <w:r w:rsidRPr="00B32235">
        <w:rPr>
          <w:rFonts w:ascii="Times New Roman" w:eastAsia="Times New Roman" w:hAnsi="Times New Roman" w:cs="Calibri"/>
          <w:sz w:val="24"/>
          <w:szCs w:val="24"/>
          <w:lang w:val="sv-SE" w:eastAsia="id-ID"/>
        </w:rPr>
        <w:t xml:space="preserve"> ribu ton atau 6,6 % dari produksi kopi dunia</w:t>
      </w:r>
      <w:r w:rsidRPr="00B32235">
        <w:rPr>
          <w:rFonts w:ascii="Times New Roman" w:eastAsia="Times New Roman" w:hAnsi="Times New Roman" w:cs="Calibri"/>
          <w:sz w:val="24"/>
          <w:szCs w:val="24"/>
          <w:lang w:eastAsia="id-ID"/>
        </w:rPr>
        <w:t>pada tahun 2012. Dari jumlah tersebut, produksi kopi robusta mencapai lebih dari 601 ribu ton (80,4%) dan produksi kopi arabika mencapai lebih dari 147 ribu ton (19,6%).Luas lahan perkebunan kopi di Indonesia mencapai 1,3 juta hektar(ha) dengan luas lahan perkebunan kopi robusta mencapai 1 juta ha dan luas lahan perkebunan kopi arabika mencapai 0,30 ha</w:t>
      </w:r>
    </w:p>
    <w:p w:rsidR="00B34CB0" w:rsidRDefault="00B34CB0" w:rsidP="00534F84">
      <w:pPr>
        <w:tabs>
          <w:tab w:val="left" w:pos="24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Sekitar abad ke-15, di negara-negara Timur Tengah, </w:t>
      </w:r>
      <w:r w:rsidRPr="00BB541F">
        <w:rPr>
          <w:rFonts w:ascii="Times New Roman" w:hAnsi="Times New Roman" w:cs="Times New Roman"/>
          <w:i/>
          <w:sz w:val="24"/>
          <w:szCs w:val="24"/>
        </w:rPr>
        <w:t>coffee</w:t>
      </w:r>
      <w:r>
        <w:rPr>
          <w:rFonts w:ascii="Times New Roman" w:hAnsi="Times New Roman" w:cs="Times New Roman"/>
          <w:i/>
          <w:sz w:val="24"/>
          <w:szCs w:val="24"/>
        </w:rPr>
        <w:t xml:space="preserve"> </w:t>
      </w:r>
      <w:r w:rsidRPr="00BB541F">
        <w:rPr>
          <w:rFonts w:ascii="Times New Roman" w:hAnsi="Times New Roman" w:cs="Times New Roman"/>
          <w:i/>
          <w:sz w:val="24"/>
          <w:szCs w:val="24"/>
        </w:rPr>
        <w:t>shop</w:t>
      </w:r>
      <w:r w:rsidRPr="009F6E0C">
        <w:rPr>
          <w:rFonts w:ascii="Times New Roman" w:hAnsi="Times New Roman" w:cs="Times New Roman"/>
          <w:sz w:val="24"/>
          <w:szCs w:val="24"/>
        </w:rPr>
        <w:t xml:space="preserve"> pertama dikenal </w:t>
      </w:r>
      <w:r>
        <w:rPr>
          <w:rFonts w:ascii="Times New Roman" w:hAnsi="Times New Roman" w:cs="Times New Roman"/>
          <w:sz w:val="24"/>
          <w:szCs w:val="24"/>
        </w:rPr>
        <w:t xml:space="preserve">sebagai tempat bersosialisasi. Orang-orang berkumpul dan menikmati kopi sambil </w:t>
      </w:r>
      <w:r w:rsidRPr="009F6E0C">
        <w:rPr>
          <w:rFonts w:ascii="Times New Roman" w:hAnsi="Times New Roman" w:cs="Times New Roman"/>
          <w:sz w:val="24"/>
          <w:szCs w:val="24"/>
        </w:rPr>
        <w:t xml:space="preserve">mendengarkan musik, membaca buku, bermain catur, dan mendengarkan cerita tentang orang yang terkemuka saat itu. </w:t>
      </w:r>
      <w:r>
        <w:rPr>
          <w:rFonts w:ascii="Times New Roman" w:hAnsi="Times New Roman" w:cs="Times New Roman"/>
          <w:sz w:val="24"/>
          <w:szCs w:val="24"/>
        </w:rPr>
        <w:t xml:space="preserve">Baru pada abad  ke-17, </w:t>
      </w:r>
      <w:r w:rsidRPr="00BB541F">
        <w:rPr>
          <w:rFonts w:ascii="Times New Roman" w:hAnsi="Times New Roman" w:cs="Times New Roman"/>
          <w:i/>
          <w:sz w:val="24"/>
          <w:szCs w:val="24"/>
        </w:rPr>
        <w:t>coffee</w:t>
      </w:r>
      <w:r>
        <w:rPr>
          <w:rFonts w:ascii="Times New Roman" w:hAnsi="Times New Roman" w:cs="Times New Roman"/>
          <w:i/>
          <w:sz w:val="24"/>
          <w:szCs w:val="24"/>
        </w:rPr>
        <w:t xml:space="preserve"> </w:t>
      </w:r>
      <w:r w:rsidRPr="00BB541F">
        <w:rPr>
          <w:rFonts w:ascii="Times New Roman" w:hAnsi="Times New Roman" w:cs="Times New Roman"/>
          <w:i/>
          <w:sz w:val="24"/>
          <w:szCs w:val="24"/>
        </w:rPr>
        <w:t>shop</w:t>
      </w:r>
      <w:r>
        <w:rPr>
          <w:rFonts w:ascii="Times New Roman" w:hAnsi="Times New Roman" w:cs="Times New Roman"/>
          <w:sz w:val="24"/>
          <w:szCs w:val="24"/>
        </w:rPr>
        <w:t xml:space="preserve">  muncul pertama kali di Eropa. </w:t>
      </w:r>
      <w:r w:rsidRPr="00BB541F">
        <w:rPr>
          <w:rFonts w:ascii="Times New Roman" w:hAnsi="Times New Roman" w:cs="Times New Roman"/>
          <w:i/>
          <w:sz w:val="24"/>
          <w:szCs w:val="24"/>
        </w:rPr>
        <w:t>Coffee</w:t>
      </w:r>
      <w:r>
        <w:rPr>
          <w:rFonts w:ascii="Times New Roman" w:hAnsi="Times New Roman" w:cs="Times New Roman"/>
          <w:i/>
          <w:sz w:val="24"/>
          <w:szCs w:val="24"/>
        </w:rPr>
        <w:t xml:space="preserve"> </w:t>
      </w:r>
      <w:r w:rsidRPr="00BB541F">
        <w:rPr>
          <w:rFonts w:ascii="Times New Roman" w:hAnsi="Times New Roman" w:cs="Times New Roman"/>
          <w:i/>
          <w:sz w:val="24"/>
          <w:szCs w:val="24"/>
        </w:rPr>
        <w:t>shop</w:t>
      </w:r>
      <w:r>
        <w:rPr>
          <w:rFonts w:ascii="Times New Roman" w:hAnsi="Times New Roman" w:cs="Times New Roman"/>
          <w:i/>
          <w:sz w:val="24"/>
          <w:szCs w:val="24"/>
        </w:rPr>
        <w:t xml:space="preserve"> </w:t>
      </w:r>
      <w:r>
        <w:rPr>
          <w:rFonts w:ascii="Times New Roman" w:hAnsi="Times New Roman" w:cs="Times New Roman"/>
          <w:sz w:val="24"/>
          <w:szCs w:val="24"/>
        </w:rPr>
        <w:t xml:space="preserve">menjadi tempat bertemunya </w:t>
      </w:r>
      <w:r w:rsidRPr="009F6E0C">
        <w:rPr>
          <w:rFonts w:ascii="Times New Roman" w:hAnsi="Times New Roman" w:cs="Times New Roman"/>
          <w:sz w:val="24"/>
          <w:szCs w:val="24"/>
        </w:rPr>
        <w:t xml:space="preserve">para  </w:t>
      </w:r>
      <w:r>
        <w:rPr>
          <w:rFonts w:ascii="Times New Roman" w:hAnsi="Times New Roman" w:cs="Times New Roman"/>
          <w:sz w:val="24"/>
          <w:szCs w:val="24"/>
        </w:rPr>
        <w:t>politikus,</w:t>
      </w:r>
      <w:r w:rsidRPr="009F6E0C">
        <w:rPr>
          <w:rFonts w:ascii="Times New Roman" w:hAnsi="Times New Roman" w:cs="Times New Roman"/>
          <w:sz w:val="24"/>
          <w:szCs w:val="24"/>
        </w:rPr>
        <w:t xml:space="preserve"> penulis</w:t>
      </w:r>
      <w:r>
        <w:rPr>
          <w:rFonts w:ascii="Times New Roman" w:hAnsi="Times New Roman" w:cs="Times New Roman"/>
          <w:sz w:val="24"/>
          <w:szCs w:val="24"/>
        </w:rPr>
        <w:t>, berbagai pekerja profesional,</w:t>
      </w:r>
      <w:r w:rsidRPr="009F6E0C">
        <w:rPr>
          <w:rFonts w:ascii="Times New Roman" w:hAnsi="Times New Roman" w:cs="Times New Roman"/>
          <w:sz w:val="24"/>
          <w:szCs w:val="24"/>
        </w:rPr>
        <w:t xml:space="preserve"> dan </w:t>
      </w:r>
      <w:r>
        <w:rPr>
          <w:rFonts w:ascii="Times New Roman" w:hAnsi="Times New Roman" w:cs="Times New Roman"/>
          <w:sz w:val="24"/>
          <w:szCs w:val="24"/>
        </w:rPr>
        <w:t xml:space="preserve">menjadikan tempat ini  sebagai tempat pertemuan bisnis dan saling bertukar berita, </w:t>
      </w:r>
      <w:r w:rsidRPr="009F6E0C">
        <w:rPr>
          <w:rFonts w:ascii="Times New Roman" w:hAnsi="Times New Roman" w:cs="Times New Roman"/>
          <w:sz w:val="24"/>
          <w:szCs w:val="24"/>
        </w:rPr>
        <w:t>bahkan memberikan tentangan pada pemerintah</w:t>
      </w:r>
      <w:r>
        <w:rPr>
          <w:rFonts w:ascii="Times New Roman" w:hAnsi="Times New Roman" w:cs="Times New Roman"/>
          <w:sz w:val="24"/>
          <w:szCs w:val="24"/>
        </w:rPr>
        <w:t>.</w:t>
      </w:r>
    </w:p>
    <w:p w:rsidR="00B34CB0" w:rsidRDefault="00534F84" w:rsidP="00534F8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34CB0">
        <w:rPr>
          <w:rFonts w:ascii="Times New Roman" w:hAnsi="Times New Roman" w:cs="Times New Roman"/>
          <w:sz w:val="24"/>
          <w:szCs w:val="24"/>
        </w:rPr>
        <w:t xml:space="preserve">Ketua Asosiasi Pengusaha Kafe dan Restoran Indonesia (Apkrindo) menyatakan  “Jawa Timur memprediksi jumlah usaha kuliner dari berbagai kelas akan tumbuh 15% </w:t>
      </w:r>
      <w:r w:rsidR="00B34CB0">
        <w:rPr>
          <w:rFonts w:ascii="Times New Roman" w:hAnsi="Times New Roman" w:cs="Times New Roman"/>
          <w:sz w:val="24"/>
          <w:szCs w:val="24"/>
        </w:rPr>
        <w:lastRenderedPageBreak/>
        <w:t>per tahun. Pertumbuhan bisnis kuliner di Malang dan sekitarnya termasuk Batu tak lepas dari posisi wilayah ini yang menjadi sentra pendidikan serta wisata. (</w:t>
      </w:r>
      <w:hyperlink r:id="rId10" w:history="1">
        <w:r w:rsidR="00B34CB0" w:rsidRPr="004D3B97">
          <w:rPr>
            <w:rStyle w:val="Hyperlink"/>
            <w:rFonts w:ascii="Times New Roman" w:hAnsi="Times New Roman" w:cs="Times New Roman"/>
            <w:sz w:val="24"/>
            <w:szCs w:val="24"/>
          </w:rPr>
          <w:t>www.bisnis.com</w:t>
        </w:r>
      </w:hyperlink>
      <w:r w:rsidR="00B34CB0">
        <w:rPr>
          <w:rFonts w:ascii="Times New Roman" w:hAnsi="Times New Roman" w:cs="Times New Roman"/>
          <w:sz w:val="24"/>
          <w:szCs w:val="24"/>
        </w:rPr>
        <w:t xml:space="preserve">). Munculnya </w:t>
      </w:r>
      <w:r w:rsidR="00B34CB0" w:rsidRPr="00BD2003">
        <w:rPr>
          <w:rFonts w:ascii="Times New Roman" w:hAnsi="Times New Roman" w:cs="Times New Roman"/>
          <w:i/>
          <w:sz w:val="24"/>
          <w:szCs w:val="24"/>
        </w:rPr>
        <w:t>cafe</w:t>
      </w:r>
      <w:r w:rsidR="00B34CB0">
        <w:rPr>
          <w:rFonts w:ascii="Times New Roman" w:hAnsi="Times New Roman" w:cs="Times New Roman"/>
          <w:sz w:val="24"/>
          <w:szCs w:val="24"/>
        </w:rPr>
        <w:t xml:space="preserve"> dan </w:t>
      </w:r>
      <w:r w:rsidR="00B34CB0" w:rsidRPr="00BD2003">
        <w:rPr>
          <w:rFonts w:ascii="Times New Roman" w:hAnsi="Times New Roman" w:cs="Times New Roman"/>
          <w:i/>
          <w:sz w:val="24"/>
          <w:szCs w:val="24"/>
        </w:rPr>
        <w:t>coffee shop</w:t>
      </w:r>
      <w:r w:rsidR="00B34CB0">
        <w:rPr>
          <w:rFonts w:ascii="Times New Roman" w:hAnsi="Times New Roman" w:cs="Times New Roman"/>
          <w:sz w:val="24"/>
          <w:szCs w:val="24"/>
        </w:rPr>
        <w:t xml:space="preserve"> menjadi salah satu peluang bisnis yang terus dimanfaatkan untuk meraih keuntungan, namun sebuah </w:t>
      </w:r>
      <w:r w:rsidR="00B34CB0" w:rsidRPr="00BD2003">
        <w:rPr>
          <w:rFonts w:ascii="Times New Roman" w:hAnsi="Times New Roman" w:cs="Times New Roman"/>
          <w:i/>
          <w:sz w:val="24"/>
          <w:szCs w:val="24"/>
        </w:rPr>
        <w:t>coffee shop</w:t>
      </w:r>
      <w:r w:rsidR="00B34CB0">
        <w:rPr>
          <w:rFonts w:ascii="Times New Roman" w:hAnsi="Times New Roman" w:cs="Times New Roman"/>
          <w:sz w:val="24"/>
          <w:szCs w:val="24"/>
        </w:rPr>
        <w:t xml:space="preserve"> harus memiliki keunikan tersendiri dengan pesaing melihat begitu banyaknya usaha yang sejenis namun tidak cukup untuk memenuhi kebutuhan pasar dan selera konsumen yang terus berubah</w:t>
      </w:r>
    </w:p>
    <w:p w:rsidR="00B34CB0" w:rsidRDefault="00B34CB0" w:rsidP="00534F84">
      <w:pPr>
        <w:spacing w:line="240" w:lineRule="auto"/>
        <w:ind w:firstLine="720"/>
        <w:jc w:val="both"/>
        <w:rPr>
          <w:rFonts w:ascii="Times New Roman" w:hAnsi="Times New Roman" w:cs="Times New Roman"/>
          <w:sz w:val="24"/>
          <w:szCs w:val="24"/>
          <w:lang w:eastAsia="id-ID"/>
        </w:rPr>
      </w:pPr>
      <w:r w:rsidRPr="00B34CB0">
        <w:rPr>
          <w:rFonts w:ascii="Times New Roman" w:hAnsi="Times New Roman" w:cs="Times New Roman"/>
          <w:sz w:val="24"/>
          <w:szCs w:val="24"/>
          <w:lang w:eastAsia="id-ID"/>
        </w:rPr>
        <w:t xml:space="preserve">(Danamik:2008) </w:t>
      </w:r>
      <w:r w:rsidRPr="00B34CB0">
        <w:rPr>
          <w:rFonts w:ascii="Times New Roman" w:hAnsi="Times New Roman" w:cs="Times New Roman"/>
          <w:i/>
          <w:sz w:val="24"/>
          <w:szCs w:val="24"/>
          <w:lang w:eastAsia="id-ID"/>
        </w:rPr>
        <w:t>Coffee shop</w:t>
      </w:r>
      <w:r w:rsidRPr="00B34CB0">
        <w:rPr>
          <w:rFonts w:ascii="Times New Roman" w:hAnsi="Times New Roman" w:cs="Times New Roman"/>
          <w:sz w:val="24"/>
          <w:szCs w:val="24"/>
          <w:lang w:eastAsia="id-ID"/>
        </w:rPr>
        <w:t xml:space="preserve"> sebagai salah satu tempat yang mampu mewakili gaya hidup serta kelas sosial sebagian dari masyarakat perkotaan. </w:t>
      </w:r>
      <w:r w:rsidRPr="00B34CB0">
        <w:rPr>
          <w:rFonts w:ascii="Times New Roman" w:hAnsi="Times New Roman" w:cs="Times New Roman"/>
          <w:i/>
          <w:sz w:val="24"/>
          <w:szCs w:val="24"/>
          <w:lang w:eastAsia="id-ID"/>
        </w:rPr>
        <w:t xml:space="preserve">Coffee shop </w:t>
      </w:r>
      <w:r w:rsidRPr="00B34CB0">
        <w:rPr>
          <w:rFonts w:ascii="Times New Roman" w:hAnsi="Times New Roman" w:cs="Times New Roman"/>
          <w:sz w:val="24"/>
          <w:szCs w:val="24"/>
          <w:lang w:eastAsia="id-ID"/>
        </w:rPr>
        <w:t xml:space="preserve">biasanya dimanfaatkan sebagai tempat berkumpul dan bersantai bersama teman dan keluarga di akhir pekan atau sekedar untuk melepas kepenatan dari rutinitas sehari-hari. Bahkan tidak jarang kalangan eksekutif dan profesional memanfaatkan </w:t>
      </w:r>
      <w:r w:rsidRPr="00B34CB0">
        <w:rPr>
          <w:rFonts w:ascii="Times New Roman" w:hAnsi="Times New Roman" w:cs="Times New Roman"/>
          <w:i/>
          <w:sz w:val="24"/>
          <w:szCs w:val="24"/>
          <w:lang w:eastAsia="id-ID"/>
        </w:rPr>
        <w:t>coffee shop</w:t>
      </w:r>
      <w:r w:rsidRPr="00B34CB0">
        <w:rPr>
          <w:rFonts w:ascii="Times New Roman" w:hAnsi="Times New Roman" w:cs="Times New Roman"/>
          <w:sz w:val="24"/>
          <w:szCs w:val="24"/>
          <w:lang w:eastAsia="id-ID"/>
        </w:rPr>
        <w:t xml:space="preserve"> sebagai alternatif tempat untuk menjamu rekan bisnis dalam pertemuan yang bersifat informal. Suasana yang nyaman, rasa dan variasi menu serta fasilitas pendukung yang ditawarkan merupakan beberapa alasan yang menjadikan</w:t>
      </w:r>
      <w:r>
        <w:rPr>
          <w:rFonts w:ascii="Times New Roman" w:hAnsi="Times New Roman" w:cs="Times New Roman"/>
          <w:sz w:val="24"/>
          <w:szCs w:val="24"/>
          <w:lang w:eastAsia="id-ID"/>
        </w:rPr>
        <w:t xml:space="preserve"> </w:t>
      </w:r>
      <w:r w:rsidRPr="00B34CB0">
        <w:rPr>
          <w:rFonts w:ascii="Times New Roman" w:hAnsi="Times New Roman" w:cs="Times New Roman"/>
          <w:i/>
          <w:sz w:val="24"/>
          <w:szCs w:val="24"/>
          <w:lang w:eastAsia="id-ID"/>
        </w:rPr>
        <w:t>coffee shop</w:t>
      </w:r>
      <w:r w:rsidRPr="00B34CB0">
        <w:rPr>
          <w:rFonts w:ascii="Times New Roman" w:hAnsi="Times New Roman" w:cs="Times New Roman"/>
          <w:sz w:val="24"/>
          <w:szCs w:val="24"/>
          <w:lang w:eastAsia="id-ID"/>
        </w:rPr>
        <w:t xml:space="preserve"> pilihan tempat berkumpul.</w:t>
      </w:r>
    </w:p>
    <w:p w:rsidR="00B34CB0" w:rsidRPr="00B34CB0" w:rsidRDefault="00B34CB0" w:rsidP="00534F84">
      <w:pPr>
        <w:spacing w:line="240" w:lineRule="auto"/>
        <w:ind w:firstLine="720"/>
        <w:jc w:val="both"/>
        <w:rPr>
          <w:rFonts w:ascii="Times New Roman" w:hAnsi="Times New Roman" w:cs="Times New Roman"/>
          <w:sz w:val="24"/>
          <w:szCs w:val="24"/>
        </w:rPr>
      </w:pPr>
      <w:r w:rsidRPr="00B34CB0">
        <w:rPr>
          <w:rFonts w:ascii="Times New Roman" w:hAnsi="Times New Roman" w:cs="Times New Roman"/>
          <w:sz w:val="24"/>
          <w:szCs w:val="24"/>
          <w:lang w:eastAsia="id-ID"/>
        </w:rPr>
        <w:t xml:space="preserve">Pemilihan Vens </w:t>
      </w:r>
      <w:r w:rsidRPr="00B34CB0">
        <w:rPr>
          <w:rFonts w:ascii="Times New Roman" w:hAnsi="Times New Roman" w:cs="Times New Roman"/>
          <w:i/>
          <w:sz w:val="24"/>
          <w:szCs w:val="24"/>
          <w:lang w:eastAsia="id-ID"/>
        </w:rPr>
        <w:t xml:space="preserve">coffee </w:t>
      </w:r>
      <w:r w:rsidRPr="00B34CB0">
        <w:rPr>
          <w:rFonts w:ascii="Times New Roman" w:hAnsi="Times New Roman" w:cs="Times New Roman"/>
          <w:sz w:val="24"/>
          <w:szCs w:val="24"/>
          <w:lang w:eastAsia="id-ID"/>
        </w:rPr>
        <w:t xml:space="preserve">sebagai penelitian dikarenakan </w:t>
      </w:r>
      <w:r w:rsidRPr="00B34CB0">
        <w:rPr>
          <w:rFonts w:ascii="Times New Roman" w:hAnsi="Times New Roman" w:cs="Times New Roman"/>
          <w:i/>
          <w:sz w:val="24"/>
          <w:szCs w:val="24"/>
          <w:lang w:eastAsia="id-ID"/>
        </w:rPr>
        <w:t xml:space="preserve">coffee shop </w:t>
      </w:r>
      <w:r w:rsidRPr="00B34CB0">
        <w:rPr>
          <w:rFonts w:ascii="Times New Roman" w:hAnsi="Times New Roman" w:cs="Times New Roman"/>
          <w:sz w:val="24"/>
          <w:szCs w:val="24"/>
          <w:lang w:eastAsia="id-ID"/>
        </w:rPr>
        <w:t xml:space="preserve">tersebut memiliki keunikan tersendiri. Mulai dari interior ruangan, penyajian, dan penjelasan mengenai kopi yang dijelaskan langsung oleh owner yang komunikatif bahkan Vens </w:t>
      </w:r>
      <w:r w:rsidRPr="00B34CB0">
        <w:rPr>
          <w:rFonts w:ascii="Times New Roman" w:hAnsi="Times New Roman" w:cs="Times New Roman"/>
          <w:i/>
          <w:sz w:val="24"/>
          <w:szCs w:val="24"/>
          <w:lang w:eastAsia="id-ID"/>
        </w:rPr>
        <w:t xml:space="preserve">coffee </w:t>
      </w:r>
      <w:r w:rsidRPr="00B34CB0">
        <w:rPr>
          <w:rFonts w:ascii="Times New Roman" w:hAnsi="Times New Roman" w:cs="Times New Roman"/>
          <w:sz w:val="24"/>
          <w:szCs w:val="24"/>
          <w:lang w:eastAsia="id-ID"/>
        </w:rPr>
        <w:t xml:space="preserve">juga pernah mengadakan </w:t>
      </w:r>
      <w:r w:rsidRPr="00B34CB0">
        <w:rPr>
          <w:rFonts w:ascii="Times New Roman" w:hAnsi="Times New Roman" w:cs="Times New Roman"/>
          <w:i/>
          <w:sz w:val="24"/>
          <w:szCs w:val="24"/>
          <w:lang w:eastAsia="id-ID"/>
        </w:rPr>
        <w:t xml:space="preserve">work shop </w:t>
      </w:r>
      <w:r w:rsidRPr="00B34CB0">
        <w:rPr>
          <w:rFonts w:ascii="Times New Roman" w:hAnsi="Times New Roman" w:cs="Times New Roman"/>
          <w:sz w:val="24"/>
          <w:szCs w:val="24"/>
          <w:lang w:eastAsia="id-ID"/>
        </w:rPr>
        <w:t>bersama barista ternama Indonesia yang pernah menjuarai beberapa perlombaan. Hal ini bertujuan untuk memberikan informasi mengenai kopi serta bagaimana cara mengolahnya, menikmati kopi bagi sebagian masyarakat Indonesia sudah menjadi kebiasaan atau budaya lokal karena Indonesia sendiri juga merupakan salah satu penghasil kopi terbesar didunia.</w:t>
      </w:r>
    </w:p>
    <w:p w:rsidR="00B34CB0" w:rsidRDefault="00B34CB0" w:rsidP="00534F84">
      <w:pPr>
        <w:spacing w:line="240" w:lineRule="auto"/>
        <w:ind w:firstLine="720"/>
        <w:jc w:val="both"/>
        <w:rPr>
          <w:rFonts w:ascii="Times New Roman" w:hAnsi="Times New Roman" w:cs="Times New Roman"/>
          <w:sz w:val="24"/>
          <w:szCs w:val="24"/>
          <w:lang w:eastAsia="id-ID"/>
        </w:rPr>
      </w:pPr>
      <w:r w:rsidRPr="00B34CB0">
        <w:rPr>
          <w:rFonts w:ascii="Times New Roman" w:hAnsi="Times New Roman" w:cs="Times New Roman"/>
          <w:sz w:val="24"/>
          <w:szCs w:val="24"/>
          <w:lang w:eastAsia="id-ID"/>
        </w:rPr>
        <w:t xml:space="preserve">Vens </w:t>
      </w:r>
      <w:r w:rsidRPr="00B34CB0">
        <w:rPr>
          <w:rFonts w:ascii="Times New Roman" w:hAnsi="Times New Roman" w:cs="Times New Roman"/>
          <w:i/>
          <w:sz w:val="24"/>
          <w:szCs w:val="24"/>
          <w:lang w:eastAsia="id-ID"/>
        </w:rPr>
        <w:t>coffee</w:t>
      </w:r>
      <w:r w:rsidRPr="00B34CB0">
        <w:rPr>
          <w:rFonts w:ascii="Times New Roman" w:hAnsi="Times New Roman" w:cs="Times New Roman"/>
          <w:sz w:val="24"/>
          <w:szCs w:val="24"/>
          <w:lang w:eastAsia="id-ID"/>
        </w:rPr>
        <w:t xml:space="preserve"> menjadi salah satu pilihan tempat nongkrong yang nyaman, beberapa pelanggan setia Vens </w:t>
      </w:r>
      <w:r w:rsidRPr="00B34CB0">
        <w:rPr>
          <w:rFonts w:ascii="Times New Roman" w:hAnsi="Times New Roman" w:cs="Times New Roman"/>
          <w:i/>
          <w:sz w:val="24"/>
          <w:szCs w:val="24"/>
          <w:lang w:eastAsia="id-ID"/>
        </w:rPr>
        <w:t>coffee</w:t>
      </w:r>
      <w:r w:rsidRPr="00B34CB0">
        <w:rPr>
          <w:rFonts w:ascii="Times New Roman" w:hAnsi="Times New Roman" w:cs="Times New Roman"/>
          <w:sz w:val="24"/>
          <w:szCs w:val="24"/>
          <w:lang w:eastAsia="id-ID"/>
        </w:rPr>
        <w:t xml:space="preserve"> merupakan komunitas game, Pelajar dan Mahasiswa/i </w:t>
      </w:r>
      <w:r w:rsidRPr="00B34CB0">
        <w:rPr>
          <w:rFonts w:ascii="Times New Roman" w:hAnsi="Times New Roman" w:cs="Times New Roman"/>
          <w:sz w:val="24"/>
          <w:szCs w:val="24"/>
          <w:lang w:eastAsia="id-ID"/>
        </w:rPr>
        <w:lastRenderedPageBreak/>
        <w:t>yang sedang mengejarkan tugas atau hanya sekedar mengobrol sambil menikmati kopi serta karyawan swasta. Hal ini sesuai dengan target pasar yang hendak dituju oleh owner Vens, bahwasanya target pasar Vens merupakan mahasiwa dan karyawan, khusus bagi mahasiswa/i didominasi oleh mahasiswa Universitas Brawi</w:t>
      </w:r>
      <w:r>
        <w:rPr>
          <w:rFonts w:ascii="Times New Roman" w:hAnsi="Times New Roman" w:cs="Times New Roman"/>
          <w:sz w:val="24"/>
          <w:szCs w:val="24"/>
          <w:lang w:eastAsia="id-ID"/>
        </w:rPr>
        <w:t xml:space="preserve">jaya Malang, Universitas Negeri </w:t>
      </w:r>
      <w:r w:rsidRPr="00B34CB0">
        <w:rPr>
          <w:rFonts w:ascii="Times New Roman" w:hAnsi="Times New Roman" w:cs="Times New Roman"/>
          <w:sz w:val="24"/>
          <w:szCs w:val="24"/>
          <w:lang w:eastAsia="id-ID"/>
        </w:rPr>
        <w:t>Malang, dan Universitas Muhammadiyah Malang. Perkembangan sosial media menjadi fenomena tersendiri, pelanggan biasanya memposting status atau foto ketika berkunjung ke Vens sebagai salah satu bukti eksistensi diri.</w:t>
      </w:r>
    </w:p>
    <w:p w:rsidR="00534F84" w:rsidRPr="00534F84" w:rsidRDefault="00534F84" w:rsidP="00534F84">
      <w:pPr>
        <w:spacing w:line="240" w:lineRule="auto"/>
        <w:ind w:firstLine="720"/>
        <w:jc w:val="both"/>
        <w:rPr>
          <w:rFonts w:ascii="Times New Roman" w:hAnsi="Times New Roman" w:cs="Times New Roman"/>
          <w:sz w:val="24"/>
          <w:szCs w:val="24"/>
        </w:rPr>
      </w:pPr>
      <w:r w:rsidRPr="00534F84">
        <w:rPr>
          <w:rFonts w:ascii="Times New Roman" w:hAnsi="Times New Roman" w:cs="Times New Roman"/>
          <w:sz w:val="24"/>
          <w:szCs w:val="24"/>
        </w:rPr>
        <w:t xml:space="preserve">Babin (1994) menyebutkan terdapat dua tipe belanja konsumen, yaitu tipe hedonik, pada tipe hedonik ini yang dijadikan dasar pada saat berbelanja adalah kualitas dari pengalaman berbelanja, berbelanja dijadikan sebagai ajang rekreasi. Holbrook dan Hirschman dalam Abednego (2011) mengatakan bahwa tipe hedonik melibatkan faktor </w:t>
      </w:r>
      <w:r w:rsidRPr="00534F84">
        <w:rPr>
          <w:rFonts w:ascii="Times New Roman" w:hAnsi="Times New Roman" w:cs="Times New Roman"/>
          <w:i/>
          <w:sz w:val="24"/>
          <w:szCs w:val="24"/>
        </w:rPr>
        <w:t xml:space="preserve">fun </w:t>
      </w:r>
      <w:r w:rsidRPr="00534F84">
        <w:rPr>
          <w:rFonts w:ascii="Times New Roman" w:hAnsi="Times New Roman" w:cs="Times New Roman"/>
          <w:sz w:val="24"/>
          <w:szCs w:val="24"/>
        </w:rPr>
        <w:t xml:space="preserve">dan </w:t>
      </w:r>
      <w:r w:rsidRPr="00534F84">
        <w:rPr>
          <w:rFonts w:ascii="Times New Roman" w:hAnsi="Times New Roman" w:cs="Times New Roman"/>
          <w:i/>
          <w:sz w:val="24"/>
          <w:szCs w:val="24"/>
        </w:rPr>
        <w:t>playfulness</w:t>
      </w:r>
      <w:r w:rsidRPr="00534F84">
        <w:rPr>
          <w:rFonts w:ascii="Times New Roman" w:hAnsi="Times New Roman" w:cs="Times New Roman"/>
          <w:sz w:val="24"/>
          <w:szCs w:val="24"/>
        </w:rPr>
        <w:t>. Selain itu tipe hedonik ini juga potensial dalam aspek hiburan dan emosional. tipe utilitarian, pada tipe ini konsumen memiliki kebiasaan untuk membeli barang yang rasional dan sesuai dengan kebutuhan (Abednego:2011).</w:t>
      </w:r>
    </w:p>
    <w:p w:rsidR="00534F84" w:rsidRPr="00534F84" w:rsidRDefault="00534F84" w:rsidP="004266C4">
      <w:pPr>
        <w:spacing w:line="240" w:lineRule="auto"/>
        <w:ind w:firstLine="720"/>
        <w:jc w:val="both"/>
        <w:rPr>
          <w:rFonts w:ascii="Times New Roman" w:hAnsi="Times New Roman" w:cs="Times New Roman"/>
          <w:sz w:val="24"/>
          <w:szCs w:val="24"/>
        </w:rPr>
      </w:pPr>
      <w:r w:rsidRPr="00534F84">
        <w:rPr>
          <w:rFonts w:ascii="Times New Roman" w:hAnsi="Times New Roman" w:cs="Times New Roman"/>
          <w:sz w:val="24"/>
          <w:szCs w:val="24"/>
        </w:rPr>
        <w:t>Nilai utilitarian dan nilai hedonik perlu dipahami konsumen dalam menentukan preferensi (pilihan) produk manakah yang nantinya dapat memenuhi kedua nilai tersebut, saat ini konsumen sudah mulai cerdas dalam melakukan pembelian salah satunya dengan pertimbangan nilai utilitarian (rasional dan kegunaan), namun dengan selera pelanggan yang berubah-ubah mengikuti perkembangan zaman p</w:t>
      </w:r>
      <w:r>
        <w:rPr>
          <w:rFonts w:ascii="Times New Roman" w:hAnsi="Times New Roman" w:cs="Times New Roman"/>
          <w:sz w:val="24"/>
          <w:szCs w:val="24"/>
        </w:rPr>
        <w:t xml:space="preserve">elanggan mulai mempertimbangkan </w:t>
      </w:r>
      <w:r w:rsidRPr="00534F84">
        <w:rPr>
          <w:rFonts w:ascii="Times New Roman" w:hAnsi="Times New Roman" w:cs="Times New Roman"/>
          <w:sz w:val="24"/>
          <w:szCs w:val="24"/>
        </w:rPr>
        <w:t>nilai hedonik (kesenangan). Pelanggan menginginkan biaya yang telah dikorbankan untuk suatu produk dapat memenuhi kedua nilai tersebut.</w:t>
      </w:r>
    </w:p>
    <w:p w:rsidR="00534F84" w:rsidRPr="00534F84" w:rsidRDefault="00534F84" w:rsidP="004266C4">
      <w:pPr>
        <w:spacing w:line="240" w:lineRule="auto"/>
        <w:jc w:val="both"/>
        <w:rPr>
          <w:rFonts w:ascii="Times New Roman" w:hAnsi="Times New Roman" w:cs="Times New Roman"/>
          <w:sz w:val="24"/>
          <w:szCs w:val="24"/>
        </w:rPr>
      </w:pPr>
      <w:r w:rsidRPr="00534F84">
        <w:rPr>
          <w:rFonts w:ascii="Times New Roman" w:hAnsi="Times New Roman" w:cs="Times New Roman"/>
          <w:i/>
          <w:sz w:val="24"/>
          <w:szCs w:val="24"/>
        </w:rPr>
        <w:t>Preference</w:t>
      </w:r>
      <w:r w:rsidRPr="00534F84">
        <w:rPr>
          <w:rFonts w:ascii="Times New Roman" w:hAnsi="Times New Roman" w:cs="Times New Roman"/>
          <w:sz w:val="24"/>
          <w:szCs w:val="24"/>
        </w:rPr>
        <w:t xml:space="preserve"> seperti yang telah dijelaskan sebelumnya juga mempengaruhi nilai utilitarian dan nilai hedonik. Konsumen menginginkan penentuan pilihan untuk sebuah </w:t>
      </w:r>
      <w:r w:rsidRPr="00534F84">
        <w:rPr>
          <w:rFonts w:ascii="Times New Roman" w:hAnsi="Times New Roman" w:cs="Times New Roman"/>
          <w:i/>
          <w:sz w:val="24"/>
          <w:szCs w:val="24"/>
        </w:rPr>
        <w:t>coffee shop</w:t>
      </w:r>
      <w:r w:rsidRPr="00534F84">
        <w:rPr>
          <w:rFonts w:ascii="Times New Roman" w:hAnsi="Times New Roman" w:cs="Times New Roman"/>
          <w:sz w:val="24"/>
          <w:szCs w:val="24"/>
        </w:rPr>
        <w:t xml:space="preserve"> dapat memenuhi campuran nilai utilitarian dan nilai hedonik. </w:t>
      </w:r>
    </w:p>
    <w:p w:rsidR="00534F84" w:rsidRPr="00534F84" w:rsidRDefault="00534F84" w:rsidP="004266C4">
      <w:pPr>
        <w:spacing w:line="240" w:lineRule="auto"/>
        <w:jc w:val="both"/>
        <w:rPr>
          <w:rFonts w:ascii="Times New Roman" w:eastAsia="Times New Roman" w:hAnsi="Times New Roman" w:cs="Times New Roman"/>
          <w:b/>
          <w:sz w:val="24"/>
          <w:szCs w:val="24"/>
          <w:lang w:eastAsia="id-ID"/>
        </w:rPr>
      </w:pPr>
      <w:r w:rsidRPr="00534F84">
        <w:rPr>
          <w:rFonts w:ascii="Times New Roman" w:eastAsia="Times New Roman" w:hAnsi="Times New Roman" w:cs="Times New Roman"/>
          <w:sz w:val="24"/>
          <w:szCs w:val="24"/>
          <w:lang w:eastAsia="id-ID"/>
        </w:rPr>
        <w:lastRenderedPageBreak/>
        <w:t>Berdasarkan pemikiran diatas, maka penulis tertarik untuk mengadakan penelitian dengan judul, “Pengaruh Nilai Utilitarian Dan Nilai Hedonik Terhada</w:t>
      </w:r>
      <w:r>
        <w:rPr>
          <w:rFonts w:ascii="Times New Roman" w:eastAsia="Times New Roman" w:hAnsi="Times New Roman" w:cs="Times New Roman"/>
          <w:sz w:val="24"/>
          <w:szCs w:val="24"/>
          <w:lang w:eastAsia="id-ID"/>
        </w:rPr>
        <w:t xml:space="preserve">p </w:t>
      </w:r>
      <w:r w:rsidRPr="00534F84">
        <w:rPr>
          <w:rFonts w:ascii="Times New Roman" w:eastAsia="Times New Roman" w:hAnsi="Times New Roman" w:cs="Times New Roman"/>
          <w:sz w:val="24"/>
          <w:szCs w:val="24"/>
          <w:lang w:eastAsia="id-ID"/>
        </w:rPr>
        <w:t>preferensi Pelanggan Vens</w:t>
      </w:r>
      <w:r w:rsidR="00D673DE">
        <w:rPr>
          <w:rFonts w:ascii="Times New Roman" w:eastAsia="Times New Roman" w:hAnsi="Times New Roman" w:cs="Times New Roman"/>
          <w:sz w:val="24"/>
          <w:szCs w:val="24"/>
          <w:lang w:eastAsia="id-ID"/>
        </w:rPr>
        <w:t xml:space="preserve"> </w:t>
      </w:r>
      <w:r w:rsidRPr="00534F84">
        <w:rPr>
          <w:rFonts w:ascii="Times New Roman" w:eastAsia="Times New Roman" w:hAnsi="Times New Roman" w:cs="Times New Roman"/>
          <w:i/>
          <w:sz w:val="24"/>
          <w:szCs w:val="24"/>
          <w:lang w:eastAsia="id-ID"/>
        </w:rPr>
        <w:t>coffee</w:t>
      </w:r>
      <w:r w:rsidRPr="00534F84">
        <w:rPr>
          <w:rFonts w:ascii="Times New Roman" w:eastAsia="Times New Roman" w:hAnsi="Times New Roman" w:cs="Times New Roman"/>
          <w:sz w:val="24"/>
          <w:szCs w:val="24"/>
          <w:lang w:eastAsia="id-ID"/>
        </w:rPr>
        <w:t xml:space="preserve"> Malang”.</w:t>
      </w:r>
      <w:r w:rsidRPr="00534F84">
        <w:rPr>
          <w:rFonts w:ascii="Times New Roman" w:eastAsia="Times New Roman" w:hAnsi="Times New Roman" w:cs="Times New Roman"/>
          <w:b/>
          <w:sz w:val="24"/>
          <w:szCs w:val="24"/>
          <w:lang w:eastAsia="id-ID"/>
        </w:rPr>
        <w:t xml:space="preserve"> </w:t>
      </w:r>
    </w:p>
    <w:p w:rsidR="00534F84" w:rsidRDefault="00D673DE" w:rsidP="004266C4">
      <w:pPr>
        <w:spacing w:line="24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KAJIAN </w:t>
      </w:r>
      <w:r w:rsidR="004266C4">
        <w:rPr>
          <w:rFonts w:ascii="Times New Roman" w:hAnsi="Times New Roman" w:cs="Times New Roman"/>
          <w:b/>
          <w:sz w:val="24"/>
          <w:szCs w:val="24"/>
          <w:lang w:eastAsia="id-ID"/>
        </w:rPr>
        <w:t>LITERATUR</w:t>
      </w:r>
    </w:p>
    <w:p w:rsidR="00D673DE" w:rsidRDefault="00D673DE" w:rsidP="004266C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Perilaku konsumen berhubungan dengan keputusan yang diambil oleh individu atau kelompok dalam penentuan untuk memperoleh serta mempergunakan produk baik berupa barang ataupun jasa. Husni (2012:18) konsumen sendiri sering diartikan sebagai dua jenis konsumen yaitu: konsumen individu dan konsumen organisasi. Konsumen individu membeli barang dan jasa untuk digunakan sendiri. Misalnya membeli pakaian, sepatu, dan sabun. Sedangkan konsumen jenis kedua ialah konsumen organisasi, yang meliputi organisasi bisnis, yayasan, lembaga sosial, kantor pemerintah, dan lembaga lainnya. Studi perilaku konsumen adalah studi mengenai bagaimana seorang individu membuat keputusan untuk mengalokasikan sumber daya yang tersedia (waktu, uang, dan energi).</w:t>
      </w:r>
    </w:p>
    <w:p w:rsidR="00D673DE" w:rsidRDefault="00D673DE" w:rsidP="004266C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Perspektif pengaruh perilaku memfokuskan pada perilaku konsumen dan kemungkinan lingkungan yang mempengaruhi perilaku tersebut (Mowen dan Minor, 2001 dalam Rohman 2009). Kotler (2005: 201) perilaku konsumen mempelajari cara individu, kelompok, dan organisasi memilih, membeli, memakai, serta memanfaatkan barang, jasa, gagasan, atau pengalaman dalam rangka memuaskan kebutuhan dan hasrat mereka.</w:t>
      </w:r>
      <w:r w:rsidRPr="00D673DE">
        <w:rPr>
          <w:rFonts w:ascii="Times New Roman" w:hAnsi="Times New Roman" w:cs="Times New Roman"/>
          <w:sz w:val="24"/>
          <w:szCs w:val="24"/>
        </w:rPr>
        <w:t xml:space="preserve"> </w:t>
      </w:r>
      <w:r>
        <w:rPr>
          <w:rFonts w:ascii="Times New Roman" w:hAnsi="Times New Roman" w:cs="Times New Roman"/>
          <w:sz w:val="24"/>
          <w:szCs w:val="24"/>
        </w:rPr>
        <w:t xml:space="preserve">Perilaku konsumen berhubungan dengan keputusan yang diambil oleh individu atau kelompok dalam penentuan untuk memperoleh serta mempergunakan produk baik berupa barang ataupun jasa. Husni (2012:18) konsumen sendiri sering diartikan sebagai dua jenis konsumen yaitu: konsumen individu dan konsumen organisasi. Konsumen individu membeli barang dan jasa untuk digunakan sendiri. Misalnya membeli pakaian, sepatu, dan sabun. Sedangkan konsumen jenis kedua ialah konsumen organisasi, yang meliputi organisasi bisnis, yayasan, lembaga sosial, kantor pemerintah, dan lembaga lainnya. Studi perilaku konsumen adalah studi </w:t>
      </w:r>
      <w:r>
        <w:rPr>
          <w:rFonts w:ascii="Times New Roman" w:hAnsi="Times New Roman" w:cs="Times New Roman"/>
          <w:sz w:val="24"/>
          <w:szCs w:val="24"/>
        </w:rPr>
        <w:lastRenderedPageBreak/>
        <w:t>mengenai bagaimana seorang individu membuat keputusan untuk mengalokasikan sumber daya yang tersedia (waktu, uang, dan energi).</w:t>
      </w:r>
    </w:p>
    <w:p w:rsidR="00D673DE" w:rsidRDefault="00D673DE" w:rsidP="004266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Perspektif pengaruh perilaku memfokuskan pada perilaku konsumen dan kemungkinan lingkungan yang mempengaruhi perilaku tersebut (Mowen dan Minor, 2001 dalam Rohman 2009). Kotler (2005: 201) perilaku konsumen mempelajari cara individu, kelompok, dan organisasi memilih, membeli, memakai, serta memanfaatkan barang, jasa, gagasan, atau pengalaman dalam rangka memuaskan kebutuhan dan hasrat mereka. </w:t>
      </w:r>
    </w:p>
    <w:p w:rsidR="00D673DE" w:rsidRDefault="00D673DE" w:rsidP="004266C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Prefesensi konsumen merupakan suatu tindakan konsumen dalam memilih suatu barang sesuai dengan tingkat kebutuhannya. Preferensi dapat terbentuk melalui pola pikir konsumen yang didasari oleh beberapa alasan, antara lain (Bilson Slimamora, 2004:87):</w:t>
      </w:r>
    </w:p>
    <w:p w:rsidR="00D673DE" w:rsidRDefault="00D673DE" w:rsidP="004266C4">
      <w:pPr>
        <w:pStyle w:val="ListParagraph"/>
        <w:numPr>
          <w:ilvl w:val="0"/>
          <w:numId w:val="1"/>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Pengalaman yang diperolehnya</w:t>
      </w:r>
    </w:p>
    <w:p w:rsidR="00D673DE" w:rsidRDefault="00D673DE" w:rsidP="004266C4">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Konsumen merasakan kepuasan dalam membeli produk dan merasakan kecocokan dalam mengkonsumsi produk yang dibelinya, maka konsumen akan terus-menerus menggunakan produk tersebut.</w:t>
      </w:r>
    </w:p>
    <w:p w:rsidR="00D673DE" w:rsidRPr="004266C4" w:rsidRDefault="004266C4" w:rsidP="004266C4">
      <w:pPr>
        <w:pStyle w:val="ListParagraph"/>
        <w:numPr>
          <w:ilvl w:val="0"/>
          <w:numId w:val="1"/>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Kepercayaan </w:t>
      </w:r>
      <w:r w:rsidR="00D673DE">
        <w:rPr>
          <w:rFonts w:ascii="Times New Roman" w:hAnsi="Times New Roman" w:cs="Times New Roman"/>
          <w:sz w:val="24"/>
          <w:szCs w:val="24"/>
        </w:rPr>
        <w:t>turun-temurun</w:t>
      </w:r>
      <w:r>
        <w:rPr>
          <w:rFonts w:ascii="Times New Roman" w:hAnsi="Times New Roman" w:cs="Times New Roman"/>
          <w:sz w:val="24"/>
          <w:szCs w:val="24"/>
        </w:rPr>
        <w:t xml:space="preserve"> </w:t>
      </w:r>
      <w:r w:rsidR="00D673DE" w:rsidRPr="004266C4">
        <w:rPr>
          <w:rFonts w:ascii="Times New Roman" w:hAnsi="Times New Roman" w:cs="Times New Roman"/>
          <w:sz w:val="24"/>
          <w:szCs w:val="24"/>
        </w:rPr>
        <w:t>Kepercayaan ini dikarenakan kebiasaan dari keluarga menggunakan produk tersebut, setia terhadap produk yang selalu dipakai karena manfaat dalam pemakaian produk terseb</w:t>
      </w:r>
      <w:r>
        <w:rPr>
          <w:rFonts w:ascii="Times New Roman" w:hAnsi="Times New Roman" w:cs="Times New Roman"/>
          <w:sz w:val="24"/>
          <w:szCs w:val="24"/>
        </w:rPr>
        <w:t>ut,</w:t>
      </w:r>
      <w:r w:rsidR="00D673DE" w:rsidRPr="004266C4">
        <w:rPr>
          <w:rFonts w:ascii="Times New Roman" w:hAnsi="Times New Roman" w:cs="Times New Roman"/>
          <w:sz w:val="24"/>
          <w:szCs w:val="24"/>
        </w:rPr>
        <w:t>sehingga konsumen memperoleh kepuasan dan manfaat produk tersebut.</w:t>
      </w:r>
    </w:p>
    <w:p w:rsidR="00D673DE" w:rsidRPr="004266C4" w:rsidRDefault="00D673DE" w:rsidP="004266C4">
      <w:pPr>
        <w:spacing w:line="240" w:lineRule="auto"/>
        <w:ind w:firstLine="720"/>
        <w:jc w:val="both"/>
        <w:rPr>
          <w:rFonts w:ascii="Times New Roman" w:hAnsi="Times New Roman" w:cs="Times New Roman"/>
          <w:sz w:val="24"/>
          <w:szCs w:val="24"/>
        </w:rPr>
      </w:pPr>
      <w:r w:rsidRPr="004266C4">
        <w:rPr>
          <w:rFonts w:ascii="Times New Roman" w:hAnsi="Times New Roman" w:cs="Times New Roman"/>
          <w:sz w:val="24"/>
          <w:szCs w:val="24"/>
        </w:rPr>
        <w:t>Prefe</w:t>
      </w:r>
      <w:r w:rsidR="004266C4">
        <w:rPr>
          <w:rFonts w:ascii="Times New Roman" w:hAnsi="Times New Roman" w:cs="Times New Roman"/>
          <w:sz w:val="24"/>
          <w:szCs w:val="24"/>
        </w:rPr>
        <w:t xml:space="preserve">rensi </w:t>
      </w:r>
      <w:r w:rsidRPr="004266C4">
        <w:rPr>
          <w:rFonts w:ascii="Times New Roman" w:hAnsi="Times New Roman" w:cs="Times New Roman"/>
          <w:sz w:val="24"/>
          <w:szCs w:val="24"/>
        </w:rPr>
        <w:t>konsumen juga didefinisikan sebagai selera subjektif (individu), yang diukur dengan utilitas, dari berbagai barang (Indarto, 2011). Kepuasan serta perilaku pelanggan pada pemasaran jasa juga ikut dipengaruhi oleh nilai utilitarian dan nilai hedonis yang akan membentuk preferensi pelanggan. Pelanggan membentuk preferensi antar merek dalam kumpulan pilihan. Pelanggan juga membentuk maksud untuk membeli merek yang paling disukai. Pemasaran jasa berupa restoran yang bercirikan tradisional maupun modern meningkat beberapa tahun terakhir.</w:t>
      </w:r>
    </w:p>
    <w:p w:rsidR="004266C4" w:rsidRDefault="004266C4" w:rsidP="004266C4">
      <w:pPr>
        <w:spacing w:line="240" w:lineRule="auto"/>
        <w:ind w:firstLine="720"/>
        <w:jc w:val="both"/>
        <w:rPr>
          <w:rFonts w:ascii="Times New Roman" w:hAnsi="Times New Roman" w:cs="Times New Roman"/>
          <w:sz w:val="24"/>
          <w:szCs w:val="24"/>
        </w:rPr>
      </w:pPr>
      <w:r w:rsidRPr="00DA5453">
        <w:rPr>
          <w:rFonts w:ascii="Times New Roman" w:hAnsi="Times New Roman" w:cs="Times New Roman"/>
          <w:sz w:val="24"/>
          <w:szCs w:val="24"/>
        </w:rPr>
        <w:t>Vens</w:t>
      </w:r>
      <w:r>
        <w:rPr>
          <w:rFonts w:ascii="Times New Roman" w:hAnsi="Times New Roman" w:cs="Times New Roman"/>
          <w:sz w:val="24"/>
          <w:szCs w:val="24"/>
        </w:rPr>
        <w:t xml:space="preserve"> </w:t>
      </w:r>
      <w:r>
        <w:rPr>
          <w:rFonts w:ascii="Times New Roman" w:hAnsi="Times New Roman" w:cs="Times New Roman"/>
          <w:i/>
          <w:sz w:val="24"/>
          <w:szCs w:val="24"/>
        </w:rPr>
        <w:t xml:space="preserve">coffe </w:t>
      </w:r>
      <w:r>
        <w:rPr>
          <w:rFonts w:ascii="Times New Roman" w:hAnsi="Times New Roman" w:cs="Times New Roman"/>
          <w:sz w:val="24"/>
          <w:szCs w:val="24"/>
        </w:rPr>
        <w:t xml:space="preserve">sebagai kedai kopi memiliki preferensi pangan yang merupakan </w:t>
      </w:r>
      <w:r>
        <w:rPr>
          <w:rFonts w:ascii="Times New Roman" w:hAnsi="Times New Roman" w:cs="Times New Roman"/>
          <w:sz w:val="24"/>
          <w:szCs w:val="24"/>
        </w:rPr>
        <w:lastRenderedPageBreak/>
        <w:t>gambaran atas sikap seseorang terhadap pangan, dimana seseorang dapat melakukan pilihan dari produk yang ada sedikitnya dua jenis pangan yang berbeda. Kotler (2005) menyatakan terdapat tiga komponen preferensi yang mempengaruhi konsumen pangan dimana semua karakteristik tersebut saling mempengaruhi dan berkaitan satu sama lain, Preferensi terhadap pelanggan bersifat sementara pada orang yang berusia muda dan bersifat permanen bagi konsumen yang telah berumurdan pada akhirnya dapat menjadi gaya hidup.</w:t>
      </w:r>
    </w:p>
    <w:p w:rsidR="004266C4" w:rsidRPr="004266C4" w:rsidRDefault="004266C4" w:rsidP="004266C4">
      <w:pPr>
        <w:spacing w:line="240" w:lineRule="auto"/>
        <w:ind w:firstLine="720"/>
        <w:jc w:val="both"/>
        <w:rPr>
          <w:rFonts w:ascii="Times New Roman" w:hAnsi="Times New Roman" w:cs="Times New Roman"/>
          <w:sz w:val="24"/>
          <w:szCs w:val="24"/>
        </w:rPr>
      </w:pPr>
      <w:r w:rsidRPr="004266C4">
        <w:rPr>
          <w:rFonts w:ascii="Times New Roman" w:hAnsi="Times New Roman" w:cs="Times New Roman"/>
          <w:sz w:val="24"/>
          <w:szCs w:val="24"/>
        </w:rPr>
        <w:t xml:space="preserve">Nilai utilitarian adalah nilai yang dipertimbangkan secara obyekti dan rasional Hanzaee, 2011 (dalam Tanojohardjo dkk, 2014).  Gill </w:t>
      </w:r>
      <w:r w:rsidRPr="004266C4">
        <w:rPr>
          <w:rFonts w:ascii="Times New Roman" w:hAnsi="Times New Roman" w:cs="Times New Roman"/>
          <w:i/>
          <w:sz w:val="24"/>
          <w:szCs w:val="24"/>
        </w:rPr>
        <w:t xml:space="preserve">et al </w:t>
      </w:r>
      <w:r w:rsidRPr="004266C4">
        <w:rPr>
          <w:rFonts w:ascii="Times New Roman" w:hAnsi="Times New Roman" w:cs="Times New Roman"/>
          <w:sz w:val="24"/>
          <w:szCs w:val="24"/>
        </w:rPr>
        <w:t xml:space="preserve">(1999) dalam Irfan 2004 menyebutkan </w:t>
      </w:r>
      <w:r w:rsidRPr="004266C4">
        <w:rPr>
          <w:rFonts w:ascii="Times New Roman" w:hAnsi="Times New Roman" w:cs="Times New Roman"/>
          <w:i/>
          <w:sz w:val="24"/>
          <w:szCs w:val="24"/>
        </w:rPr>
        <w:t xml:space="preserve">utilitarianism </w:t>
      </w:r>
      <w:r w:rsidRPr="004266C4">
        <w:rPr>
          <w:rFonts w:ascii="Times New Roman" w:hAnsi="Times New Roman" w:cs="Times New Roman"/>
          <w:sz w:val="24"/>
          <w:szCs w:val="24"/>
        </w:rPr>
        <w:t xml:space="preserve">adalah doktrin yang menyatakan bahwa suatu tindakan dianggap etis jika ia dapat memberikan kebaikan terbesar pada jumlah orang yang terbanyak/mayoritas. Dari beberapa pendapat dapat diketahui bahwa sebutan untuk teori ini diturunkan dari kata utilitas yang dijabarkan sebagai kapasitas dalam tindakan untuk memperoleh hasil yang baik. Utilitas bermakna kegunaan, dalam terminologi utilitarian, makin baik hasil yang diperoleh dari suatu tindakan maka makin baik pulalah utilitasnya. Rosita (2009:23) </w:t>
      </w:r>
    </w:p>
    <w:p w:rsidR="004266C4" w:rsidRPr="004266C4" w:rsidRDefault="004266C4" w:rsidP="004266C4">
      <w:pPr>
        <w:spacing w:line="240" w:lineRule="auto"/>
        <w:jc w:val="both"/>
        <w:rPr>
          <w:rFonts w:ascii="Times New Roman" w:hAnsi="Times New Roman" w:cs="Times New Roman"/>
          <w:sz w:val="24"/>
          <w:szCs w:val="24"/>
        </w:rPr>
      </w:pPr>
      <w:r w:rsidRPr="004266C4">
        <w:rPr>
          <w:rFonts w:ascii="Times New Roman" w:hAnsi="Times New Roman" w:cs="Times New Roman"/>
          <w:i/>
          <w:sz w:val="24"/>
          <w:szCs w:val="24"/>
        </w:rPr>
        <w:t>utilitarian value</w:t>
      </w:r>
      <w:r w:rsidRPr="004266C4">
        <w:rPr>
          <w:rFonts w:ascii="Times New Roman" w:hAnsi="Times New Roman" w:cs="Times New Roman"/>
          <w:sz w:val="24"/>
          <w:szCs w:val="24"/>
        </w:rPr>
        <w:t xml:space="preserve"> merupakan suatu bentuk sikap dari konsumen, konsumen berbelanja dengan melakukan pembelian ataupun tidak melakukan pembelian atas barang atu jasa yang sudah konsumen tentukan sesuai kebutuhan. Presepsi </w:t>
      </w:r>
      <w:r w:rsidRPr="004266C4">
        <w:rPr>
          <w:rFonts w:ascii="Times New Roman" w:hAnsi="Times New Roman" w:cs="Times New Roman"/>
          <w:i/>
          <w:sz w:val="24"/>
          <w:szCs w:val="24"/>
        </w:rPr>
        <w:t xml:space="preserve">utilitarian value </w:t>
      </w:r>
      <w:r w:rsidRPr="004266C4">
        <w:rPr>
          <w:rFonts w:ascii="Times New Roman" w:hAnsi="Times New Roman" w:cs="Times New Roman"/>
          <w:sz w:val="24"/>
          <w:szCs w:val="24"/>
        </w:rPr>
        <w:t>dapat bergantung pada apakah yang ingin dicapai konsumen dari kegiatan berbelanja tersebut. Kriteria utilitarian menekankan kemampuan suatu produk yang sesuai dengan fungsi kehidupan konsumen sehari-hari. Konsumen yang mempunyai konsep berdasarkan kriteria utilitarian tidak mengaitkan pengalaman informasi yang telah diterima sebelumnya sebagai dasar keputusan.Nilai utilitarian ini hanya terbatas pada tingkat ketergantungan dan keharusan pengguna produk.</w:t>
      </w:r>
    </w:p>
    <w:p w:rsidR="004266C4" w:rsidRPr="004266C4" w:rsidRDefault="004266C4" w:rsidP="004266C4">
      <w:pPr>
        <w:spacing w:line="240" w:lineRule="auto"/>
        <w:jc w:val="both"/>
        <w:rPr>
          <w:rFonts w:ascii="Times New Roman" w:hAnsi="Times New Roman" w:cs="Times New Roman"/>
          <w:sz w:val="24"/>
          <w:szCs w:val="24"/>
        </w:rPr>
      </w:pPr>
      <w:r w:rsidRPr="004266C4">
        <w:rPr>
          <w:rFonts w:ascii="Times New Roman" w:hAnsi="Times New Roman" w:cs="Times New Roman"/>
          <w:sz w:val="24"/>
          <w:szCs w:val="24"/>
        </w:rPr>
        <w:t xml:space="preserve">Lebih lanjut, Hirschman (1984) (dalam Tanojohardjo, 2014) mendeskripsikan nilai utilitarian di akumulasi melalui </w:t>
      </w:r>
      <w:r w:rsidRPr="004266C4">
        <w:rPr>
          <w:rFonts w:ascii="Times New Roman" w:hAnsi="Times New Roman" w:cs="Times New Roman"/>
          <w:i/>
          <w:sz w:val="24"/>
          <w:szCs w:val="24"/>
        </w:rPr>
        <w:t xml:space="preserve">assessment </w:t>
      </w:r>
      <w:r w:rsidRPr="004266C4">
        <w:rPr>
          <w:rFonts w:ascii="Times New Roman" w:hAnsi="Times New Roman" w:cs="Times New Roman"/>
          <w:sz w:val="24"/>
          <w:szCs w:val="24"/>
        </w:rPr>
        <w:lastRenderedPageBreak/>
        <w:t xml:space="preserve">pada atribut-atribut berwujud </w:t>
      </w:r>
      <w:r w:rsidRPr="004266C4">
        <w:rPr>
          <w:rFonts w:ascii="Times New Roman" w:hAnsi="Times New Roman" w:cs="Times New Roman"/>
          <w:i/>
          <w:sz w:val="24"/>
          <w:szCs w:val="24"/>
        </w:rPr>
        <w:t>(tangible)</w:t>
      </w:r>
      <w:r w:rsidRPr="004266C4">
        <w:rPr>
          <w:rFonts w:ascii="Times New Roman" w:hAnsi="Times New Roman" w:cs="Times New Roman"/>
          <w:sz w:val="24"/>
          <w:szCs w:val="24"/>
        </w:rPr>
        <w:t xml:space="preserve"> dari produk/jasa yang diolah dalan ranah kognitif pelanggan. Dengan demikian fungsi utilitarian bertumbuh jika seorang pelanggan memperoleh barang/jasa yang dibutuhkan dan semakin bertumbuh jika pelanggan tersebut dapat bergantung pada apa yang ingin dicapai oleh konsumen.</w:t>
      </w:r>
    </w:p>
    <w:p w:rsidR="004266C4" w:rsidRPr="004266C4" w:rsidRDefault="004266C4" w:rsidP="004266C4">
      <w:pPr>
        <w:spacing w:line="240" w:lineRule="auto"/>
        <w:ind w:firstLine="720"/>
        <w:jc w:val="both"/>
        <w:rPr>
          <w:rFonts w:ascii="Times New Roman" w:hAnsi="Times New Roman" w:cs="Times New Roman"/>
          <w:sz w:val="24"/>
          <w:szCs w:val="24"/>
        </w:rPr>
      </w:pPr>
      <w:r w:rsidRPr="004266C4">
        <w:rPr>
          <w:rFonts w:ascii="Times New Roman" w:hAnsi="Times New Roman" w:cs="Times New Roman"/>
          <w:sz w:val="24"/>
          <w:szCs w:val="24"/>
        </w:rPr>
        <w:t>Nilai hedonik konsumsi merupakan pengalaman konsumsi yang berhubungan dengan perasaan, fantasi, kesenangan, dan pancaindera, dimana pengalaman tersebut mempengaruhi emosi seseorang (Hirman an Halbrook, 2005 dalam Rohman, 2009). Babin (1994) menyatakan Hedonisme sebagai suatu bentuk sikap yang muncul secara spontan dari dalam diri konsumen. Nilai hedonis sudah disadari sebagai suatu motivasi pembelian dari dalam diri konsumen karena konsumen menyukainnya. Di dorong keinginan untuk mencapai suatu bentuk kesenangan, kebebasan, khayalan, serta pelarian diri dari masalah. Mowen, 1995 dalam Andres dan Budi, 2012).</w:t>
      </w:r>
    </w:p>
    <w:p w:rsidR="004266C4" w:rsidRPr="004266C4" w:rsidRDefault="004266C4" w:rsidP="004266C4">
      <w:pPr>
        <w:spacing w:line="240" w:lineRule="auto"/>
        <w:ind w:firstLine="720"/>
        <w:jc w:val="both"/>
        <w:rPr>
          <w:rFonts w:ascii="Times New Roman" w:hAnsi="Times New Roman" w:cs="Times New Roman"/>
          <w:sz w:val="24"/>
          <w:szCs w:val="24"/>
        </w:rPr>
      </w:pPr>
      <w:r w:rsidRPr="004266C4">
        <w:rPr>
          <w:rFonts w:ascii="Times New Roman" w:hAnsi="Times New Roman" w:cs="Times New Roman"/>
          <w:sz w:val="24"/>
          <w:szCs w:val="24"/>
        </w:rPr>
        <w:t xml:space="preserve">Kecenderungan berbelanja hedonis ini sangat terkait dengan pancaindera (Solomon, 2004). Misalnya penglihatan (co: elemen visual dengan iklan, desain ruangan, dan </w:t>
      </w:r>
      <w:r w:rsidRPr="004266C4">
        <w:rPr>
          <w:rFonts w:ascii="Times New Roman" w:hAnsi="Times New Roman" w:cs="Times New Roman"/>
          <w:i/>
          <w:sz w:val="24"/>
          <w:szCs w:val="24"/>
        </w:rPr>
        <w:t>packaging</w:t>
      </w:r>
      <w:r w:rsidRPr="004266C4">
        <w:rPr>
          <w:rFonts w:ascii="Times New Roman" w:hAnsi="Times New Roman" w:cs="Times New Roman"/>
          <w:sz w:val="24"/>
          <w:szCs w:val="24"/>
        </w:rPr>
        <w:t xml:space="preserve"> yang menarik), suara (co: musik yang lembut memberikan suasana santai), aroma (dapat menstimulir emosi terhadap memori-memori tertentu), rasa (dalam berbagai kebudayaan, cita rasa dalam makanan sangat berarti). </w:t>
      </w:r>
      <w:r w:rsidRPr="004266C4">
        <w:rPr>
          <w:rFonts w:ascii="Times New Roman" w:hAnsi="Times New Roman" w:cs="Times New Roman"/>
          <w:i/>
          <w:sz w:val="24"/>
          <w:szCs w:val="24"/>
        </w:rPr>
        <w:t xml:space="preserve">Texture exposure </w:t>
      </w:r>
      <w:r w:rsidRPr="004266C4">
        <w:rPr>
          <w:rFonts w:ascii="Times New Roman" w:hAnsi="Times New Roman" w:cs="Times New Roman"/>
          <w:sz w:val="24"/>
          <w:szCs w:val="24"/>
        </w:rPr>
        <w:t xml:space="preserve">(ransangan atau stimuli yang ditangkap oleh indera seseorang), </w:t>
      </w:r>
      <w:r w:rsidRPr="004266C4">
        <w:rPr>
          <w:rFonts w:ascii="Times New Roman" w:hAnsi="Times New Roman" w:cs="Times New Roman"/>
          <w:i/>
          <w:sz w:val="24"/>
          <w:szCs w:val="24"/>
        </w:rPr>
        <w:t>attention</w:t>
      </w:r>
      <w:r w:rsidRPr="004266C4">
        <w:rPr>
          <w:rFonts w:ascii="Times New Roman" w:hAnsi="Times New Roman" w:cs="Times New Roman"/>
          <w:sz w:val="24"/>
          <w:szCs w:val="24"/>
        </w:rPr>
        <w:t xml:space="preserve"> (aktivitas yang difokuskan pada suati stimulus), dan interpretasi (respon terhadap stimuli yang diterimanya).</w:t>
      </w:r>
    </w:p>
    <w:p w:rsidR="004266C4" w:rsidRPr="004266C4" w:rsidRDefault="004266C4" w:rsidP="004266C4">
      <w:pPr>
        <w:spacing w:line="240" w:lineRule="auto"/>
        <w:jc w:val="both"/>
        <w:rPr>
          <w:rFonts w:ascii="Times New Roman" w:hAnsi="Times New Roman" w:cs="Times New Roman"/>
          <w:sz w:val="24"/>
          <w:szCs w:val="24"/>
        </w:rPr>
      </w:pPr>
      <w:r w:rsidRPr="004266C4">
        <w:rPr>
          <w:rFonts w:ascii="Times New Roman" w:hAnsi="Times New Roman" w:cs="Times New Roman"/>
          <w:sz w:val="24"/>
          <w:szCs w:val="24"/>
        </w:rPr>
        <w:t>Rosita (2009:27) menyatakan dibandingkan aspek utilitarian, nilai hedonik lebih bersifat “menyenangkan”. Menggembirakan, atau sisi gemar atau senang terhadap suatu produk tidak banyak dipelajari. Nilai hedonis lebih subjektif dan personal dari nilai utilitarian sebagai pertimbangan dan menghasilkan lebih dari senang dalam penilaian dari pada penyelesaian tugas.</w:t>
      </w:r>
    </w:p>
    <w:p w:rsidR="004266C4" w:rsidRPr="004266C4" w:rsidRDefault="004266C4" w:rsidP="004266C4">
      <w:pPr>
        <w:spacing w:line="240" w:lineRule="auto"/>
        <w:ind w:firstLine="720"/>
        <w:jc w:val="both"/>
        <w:rPr>
          <w:rFonts w:ascii="Times New Roman" w:hAnsi="Times New Roman" w:cs="Times New Roman"/>
          <w:sz w:val="24"/>
          <w:szCs w:val="24"/>
        </w:rPr>
      </w:pPr>
      <w:r w:rsidRPr="004266C4">
        <w:rPr>
          <w:rFonts w:ascii="Times New Roman" w:hAnsi="Times New Roman" w:cs="Times New Roman"/>
          <w:sz w:val="24"/>
          <w:szCs w:val="24"/>
        </w:rPr>
        <w:lastRenderedPageBreak/>
        <w:t>Vens</w:t>
      </w:r>
      <w:r>
        <w:rPr>
          <w:rFonts w:ascii="Times New Roman" w:hAnsi="Times New Roman" w:cs="Times New Roman"/>
          <w:sz w:val="24"/>
          <w:szCs w:val="24"/>
        </w:rPr>
        <w:t xml:space="preserve"> </w:t>
      </w:r>
      <w:r w:rsidRPr="004266C4">
        <w:rPr>
          <w:rFonts w:ascii="Times New Roman" w:hAnsi="Times New Roman" w:cs="Times New Roman"/>
          <w:i/>
          <w:sz w:val="24"/>
          <w:szCs w:val="24"/>
        </w:rPr>
        <w:t>Coffee</w:t>
      </w:r>
      <w:r w:rsidRPr="004266C4">
        <w:rPr>
          <w:rFonts w:ascii="Times New Roman" w:hAnsi="Times New Roman" w:cs="Times New Roman"/>
          <w:sz w:val="24"/>
          <w:szCs w:val="24"/>
        </w:rPr>
        <w:t xml:space="preserve"> berusaha memenuhi kebutuhan dari variabel nilai hedonik dengan beberapa keunggulan. Diantaranya dengan konsep </w:t>
      </w:r>
      <w:r w:rsidRPr="004266C4">
        <w:rPr>
          <w:rFonts w:ascii="Times New Roman" w:hAnsi="Times New Roman" w:cs="Times New Roman"/>
          <w:i/>
          <w:sz w:val="24"/>
          <w:szCs w:val="24"/>
        </w:rPr>
        <w:t xml:space="preserve">open-kitchen </w:t>
      </w:r>
      <w:r w:rsidRPr="004266C4">
        <w:rPr>
          <w:rFonts w:ascii="Times New Roman" w:hAnsi="Times New Roman" w:cs="Times New Roman"/>
          <w:sz w:val="24"/>
          <w:szCs w:val="24"/>
        </w:rPr>
        <w:t>(dapur yang terbuka) sehingga pelanggan yang datang dapat melihat proses pembuatan kopi mulai dari pencampuran kopi dengan susu atau beberapa atraksi yang barista lakukan dalam menyajikan secangkir kopi. Konsumen yang telah menjadi pelanggan setia juga dapat membuat dan meracik kopinya sendiri untuk mengaplikasikan emosi dan fantasi pelanggan agar kopi yang diminum dapat sesuai dengan selera pelanggan. Interior Vens</w:t>
      </w:r>
      <w:r w:rsidRPr="004266C4">
        <w:rPr>
          <w:rFonts w:ascii="Times New Roman" w:hAnsi="Times New Roman" w:cs="Times New Roman"/>
          <w:i/>
          <w:sz w:val="24"/>
          <w:szCs w:val="24"/>
        </w:rPr>
        <w:t>coffee</w:t>
      </w:r>
      <w:r w:rsidRPr="004266C4">
        <w:rPr>
          <w:rFonts w:ascii="Times New Roman" w:hAnsi="Times New Roman" w:cs="Times New Roman"/>
          <w:sz w:val="24"/>
          <w:szCs w:val="24"/>
        </w:rPr>
        <w:t xml:space="preserve"> yang nyaman dengan nuansa bar dan dekorasi yang menampilkan beberapa lukisan </w:t>
      </w:r>
      <w:r w:rsidRPr="004266C4">
        <w:rPr>
          <w:rFonts w:ascii="Times New Roman" w:hAnsi="Times New Roman" w:cs="Times New Roman"/>
          <w:i/>
          <w:sz w:val="24"/>
          <w:szCs w:val="24"/>
        </w:rPr>
        <w:t>clasic</w:t>
      </w:r>
      <w:r w:rsidRPr="004266C4">
        <w:rPr>
          <w:rFonts w:ascii="Times New Roman" w:hAnsi="Times New Roman" w:cs="Times New Roman"/>
          <w:sz w:val="24"/>
          <w:szCs w:val="24"/>
        </w:rPr>
        <w:t xml:space="preserve"> menambah suasana nyaman dan santai bagi konsumen. Sangat cocok dijadikan pilihan tempat untuk menghabiskan waktu bersama teman, keluarga, dan orang terkasih.</w:t>
      </w:r>
    </w:p>
    <w:p w:rsidR="004266C4" w:rsidRPr="004266C4" w:rsidRDefault="004266C4" w:rsidP="004266C4">
      <w:pPr>
        <w:spacing w:line="240" w:lineRule="auto"/>
        <w:ind w:firstLine="567"/>
        <w:jc w:val="both"/>
        <w:rPr>
          <w:rFonts w:ascii="Times New Roman" w:hAnsi="Times New Roman" w:cs="Times New Roman"/>
          <w:sz w:val="24"/>
          <w:szCs w:val="24"/>
        </w:rPr>
      </w:pPr>
      <w:r w:rsidRPr="004266C4">
        <w:rPr>
          <w:rFonts w:ascii="Times New Roman" w:hAnsi="Times New Roman" w:cs="Times New Roman"/>
          <w:sz w:val="24"/>
          <w:szCs w:val="24"/>
        </w:rPr>
        <w:t xml:space="preserve">Konsumen akan menilai suatu produk memiliki nilai utilitarian apabila produk tersebut dirasa dapat memuaskan kebutuhan dan keinginannya. </w:t>
      </w:r>
      <w:r w:rsidRPr="004266C4">
        <w:rPr>
          <w:rFonts w:ascii="Times New Roman" w:hAnsi="Times New Roman" w:cs="Times New Roman"/>
          <w:i/>
          <w:sz w:val="24"/>
          <w:szCs w:val="24"/>
        </w:rPr>
        <w:t>Coffeeshop</w:t>
      </w:r>
      <w:r w:rsidRPr="004266C4">
        <w:rPr>
          <w:rFonts w:ascii="Times New Roman" w:hAnsi="Times New Roman" w:cs="Times New Roman"/>
          <w:sz w:val="24"/>
          <w:szCs w:val="24"/>
        </w:rPr>
        <w:t>sebagai penyedia jasa memproduksi produk berupa pelayanan yang mengutamakan penyajian kopi serta atribut pendukung untuk memenuhi kebutuhan dan keinginan pelanggan dalam mencari alternatif hiburan. Pelanggan Vens</w:t>
      </w:r>
      <w:r w:rsidRPr="004266C4">
        <w:rPr>
          <w:rFonts w:ascii="Times New Roman" w:hAnsi="Times New Roman" w:cs="Times New Roman"/>
          <w:i/>
          <w:sz w:val="24"/>
          <w:szCs w:val="24"/>
        </w:rPr>
        <w:t>coffee</w:t>
      </w:r>
      <w:r w:rsidRPr="004266C4">
        <w:rPr>
          <w:rFonts w:ascii="Times New Roman" w:hAnsi="Times New Roman" w:cs="Times New Roman"/>
          <w:sz w:val="24"/>
          <w:szCs w:val="24"/>
        </w:rPr>
        <w:t>mengharapkan pelayanan yang diberikan dapat mempresentasikan faktor yang terkait dalam nilai utilitarian. Apabila pelanggan merasa Vens</w:t>
      </w:r>
      <w:r w:rsidRPr="004266C4">
        <w:rPr>
          <w:rFonts w:ascii="Times New Roman" w:hAnsi="Times New Roman" w:cs="Times New Roman"/>
          <w:i/>
          <w:sz w:val="24"/>
          <w:szCs w:val="24"/>
        </w:rPr>
        <w:t>coffee</w:t>
      </w:r>
      <w:r w:rsidRPr="004266C4">
        <w:rPr>
          <w:rFonts w:ascii="Times New Roman" w:hAnsi="Times New Roman" w:cs="Times New Roman"/>
          <w:sz w:val="24"/>
          <w:szCs w:val="24"/>
        </w:rPr>
        <w:t>dapat memenuhi faktor tersebut dalam pelayanan jasanya, maka pelanggan akan melakukan pembelian beradasarkan nilai utilitarian.</w:t>
      </w:r>
    </w:p>
    <w:p w:rsidR="004266C4" w:rsidRDefault="004266C4" w:rsidP="004266C4">
      <w:pPr>
        <w:spacing w:line="240" w:lineRule="auto"/>
        <w:ind w:firstLine="567"/>
        <w:jc w:val="both"/>
        <w:rPr>
          <w:rFonts w:ascii="Times New Roman" w:hAnsi="Times New Roman" w:cs="Times New Roman"/>
          <w:sz w:val="24"/>
          <w:szCs w:val="24"/>
        </w:rPr>
      </w:pPr>
      <w:r w:rsidRPr="004266C4">
        <w:rPr>
          <w:rFonts w:ascii="Times New Roman" w:hAnsi="Times New Roman" w:cs="Times New Roman"/>
          <w:sz w:val="24"/>
          <w:szCs w:val="24"/>
        </w:rPr>
        <w:t xml:space="preserve">Pelanggan menilai suatu produk dikategorikan memiliki nilai hedonik apabila produk tersebut ketika di konsumsi atau dinikmati dapat menimbulkan rasa ingin tahu, kesenangan, fantasi, ransangan sensorik, dan kenikmatan. Mengunjugi </w:t>
      </w:r>
      <w:r w:rsidRPr="004266C4">
        <w:rPr>
          <w:rFonts w:ascii="Times New Roman" w:hAnsi="Times New Roman" w:cs="Times New Roman"/>
          <w:i/>
          <w:sz w:val="24"/>
          <w:szCs w:val="24"/>
        </w:rPr>
        <w:t>coffeeshop</w:t>
      </w:r>
      <w:r w:rsidRPr="004266C4">
        <w:rPr>
          <w:rFonts w:ascii="Times New Roman" w:hAnsi="Times New Roman" w:cs="Times New Roman"/>
          <w:sz w:val="24"/>
          <w:szCs w:val="24"/>
        </w:rPr>
        <w:t xml:space="preserve"> untuk sekedar menikmati kopi telah menjadi suatu kebiasaan bagi sebagian konsumen. Rutinitas dan kegiatan yang padat sebagai tuntutan hidup membuat konsumen membutuhkan waktu untuk beristirahat atau memilih alternatif hiburan dengan mengunjungi </w:t>
      </w:r>
      <w:r w:rsidRPr="004266C4">
        <w:rPr>
          <w:rFonts w:ascii="Times New Roman" w:hAnsi="Times New Roman" w:cs="Times New Roman"/>
          <w:i/>
          <w:sz w:val="24"/>
          <w:szCs w:val="24"/>
        </w:rPr>
        <w:t>coffee shop</w:t>
      </w:r>
      <w:r w:rsidRPr="004266C4">
        <w:rPr>
          <w:rFonts w:ascii="Times New Roman" w:hAnsi="Times New Roman" w:cs="Times New Roman"/>
          <w:sz w:val="24"/>
          <w:szCs w:val="24"/>
        </w:rPr>
        <w:t xml:space="preserve">. </w:t>
      </w:r>
    </w:p>
    <w:p w:rsidR="001454A3" w:rsidRPr="004266C4" w:rsidRDefault="001454A3" w:rsidP="004266C4">
      <w:pPr>
        <w:spacing w:line="240" w:lineRule="auto"/>
        <w:ind w:firstLine="567"/>
        <w:jc w:val="both"/>
        <w:rPr>
          <w:rFonts w:ascii="Times New Roman" w:hAnsi="Times New Roman" w:cs="Times New Roman"/>
          <w:sz w:val="24"/>
          <w:szCs w:val="24"/>
        </w:rPr>
      </w:pPr>
    </w:p>
    <w:p w:rsidR="00B34CB0" w:rsidRDefault="004266C4" w:rsidP="00534F84">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METODELOGI PENELITIAN</w:t>
      </w:r>
    </w:p>
    <w:p w:rsidR="004266C4" w:rsidRDefault="004266C4" w:rsidP="00534F84">
      <w:pPr>
        <w:spacing w:line="240" w:lineRule="auto"/>
        <w:jc w:val="both"/>
        <w:rPr>
          <w:rFonts w:ascii="Times New Roman" w:hAnsi="Times New Roman" w:cs="Times New Roman"/>
          <w:sz w:val="24"/>
          <w:szCs w:val="24"/>
        </w:rPr>
      </w:pPr>
      <w:r w:rsidRPr="00DD427A">
        <w:rPr>
          <w:rFonts w:ascii="Times New Roman" w:hAnsi="Times New Roman" w:cs="Times New Roman"/>
          <w:sz w:val="24"/>
          <w:szCs w:val="24"/>
        </w:rPr>
        <w:t xml:space="preserve">Mengacu pada tujuan penelitian ini, </w:t>
      </w:r>
      <w:r w:rsidRPr="00DD427A">
        <w:rPr>
          <w:rFonts w:ascii="Times New Roman" w:eastAsia="Arial Unicode MS" w:hAnsi="Times New Roman" w:cs="Times New Roman"/>
          <w:sz w:val="24"/>
          <w:szCs w:val="24"/>
          <w:lang w:val="sv-SE"/>
        </w:rPr>
        <w:t xml:space="preserve">penelitian ini termasuk </w:t>
      </w:r>
      <w:r w:rsidRPr="00DD427A">
        <w:rPr>
          <w:rFonts w:ascii="Times New Roman" w:eastAsia="Arial Unicode MS" w:hAnsi="Times New Roman" w:cs="Times New Roman"/>
          <w:sz w:val="24"/>
          <w:szCs w:val="24"/>
        </w:rPr>
        <w:t xml:space="preserve">jenis </w:t>
      </w:r>
      <w:r w:rsidRPr="00DD427A">
        <w:rPr>
          <w:rFonts w:ascii="Times New Roman" w:eastAsia="Arial Unicode MS" w:hAnsi="Times New Roman" w:cs="Times New Roman"/>
          <w:sz w:val="24"/>
          <w:szCs w:val="24"/>
          <w:lang w:val="sv-SE"/>
        </w:rPr>
        <w:t>penelitian</w:t>
      </w:r>
      <w:r>
        <w:rPr>
          <w:rFonts w:ascii="Times New Roman" w:eastAsia="Arial Unicode MS" w:hAnsi="Times New Roman" w:cs="Times New Roman"/>
          <w:sz w:val="24"/>
          <w:szCs w:val="24"/>
        </w:rPr>
        <w:t xml:space="preserve"> </w:t>
      </w:r>
      <w:r w:rsidRPr="00254380">
        <w:rPr>
          <w:rStyle w:val="CharAttribute6"/>
          <w:rFonts w:eastAsia="Batang"/>
          <w:szCs w:val="24"/>
        </w:rPr>
        <w:t>explanatory research</w:t>
      </w:r>
      <w:r w:rsidRPr="00254380">
        <w:rPr>
          <w:rStyle w:val="CharAttribute0"/>
          <w:rFonts w:eastAsia="Batang"/>
          <w:szCs w:val="24"/>
        </w:rPr>
        <w:t xml:space="preserve"> atau penelitian penjelasan</w:t>
      </w:r>
      <w:r>
        <w:rPr>
          <w:rStyle w:val="CharAttribute0"/>
          <w:rFonts w:eastAsia="Batang"/>
          <w:szCs w:val="24"/>
        </w:rPr>
        <w:t xml:space="preserve">. </w:t>
      </w:r>
      <w:r>
        <w:rPr>
          <w:rFonts w:ascii="Times New Roman" w:hAnsi="Times New Roman"/>
          <w:sz w:val="24"/>
          <w:szCs w:val="24"/>
        </w:rPr>
        <w:t>m</w:t>
      </w:r>
      <w:r>
        <w:rPr>
          <w:rFonts w:ascii="Times New Roman" w:hAnsi="Times New Roman" w:cs="Times New Roman"/>
          <w:sz w:val="24"/>
          <w:szCs w:val="24"/>
        </w:rPr>
        <w:t>enurut Sugiyono (2012:21) penelitian eksplanatori merupakan penelitian yang bermaksud menjelaskan kedudukan variabel-variabel yang diteliti serta hubungan antara satu variabel dengan yang lain. Penelitian ini bertujuan untuk mencari tahu antar 2 variabel bebas dari nilai utilitarian (X</w:t>
      </w:r>
      <w:r>
        <w:rPr>
          <w:rFonts w:ascii="Times New Roman" w:hAnsi="Times New Roman" w:cs="Times New Roman"/>
          <w:sz w:val="24"/>
          <w:szCs w:val="24"/>
          <w:vertAlign w:val="subscript"/>
        </w:rPr>
        <w:t>1</w:t>
      </w:r>
      <w:r>
        <w:rPr>
          <w:rFonts w:ascii="Times New Roman" w:hAnsi="Times New Roman" w:cs="Times New Roman"/>
          <w:sz w:val="24"/>
          <w:szCs w:val="24"/>
        </w:rPr>
        <w:t>), dan nilai hedonik (X</w:t>
      </w:r>
      <w:r>
        <w:rPr>
          <w:rFonts w:ascii="Times New Roman" w:hAnsi="Times New Roman" w:cs="Times New Roman"/>
          <w:sz w:val="24"/>
          <w:szCs w:val="24"/>
          <w:vertAlign w:val="subscript"/>
        </w:rPr>
        <w:t>2</w:t>
      </w:r>
      <w:r>
        <w:rPr>
          <w:rFonts w:ascii="Times New Roman" w:hAnsi="Times New Roman" w:cs="Times New Roman"/>
          <w:sz w:val="24"/>
          <w:szCs w:val="24"/>
        </w:rPr>
        <w:t>) terhadap</w:t>
      </w:r>
      <w:r>
        <w:rPr>
          <w:rFonts w:ascii="Times New Roman" w:hAnsi="Times New Roman" w:cs="Times New Roman"/>
          <w:sz w:val="24"/>
          <w:szCs w:val="24"/>
          <w:vertAlign w:val="subscript"/>
        </w:rPr>
        <w:t xml:space="preserve"> </w:t>
      </w:r>
      <w:r w:rsidRPr="00A26E2C">
        <w:rPr>
          <w:rFonts w:ascii="Times New Roman" w:hAnsi="Times New Roman" w:cs="Times New Roman"/>
          <w:sz w:val="24"/>
          <w:szCs w:val="24"/>
        </w:rPr>
        <w:t>variabel terikat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preferensi pelanggan pada Vens </w:t>
      </w:r>
      <w:r>
        <w:rPr>
          <w:rFonts w:ascii="Times New Roman" w:hAnsi="Times New Roman" w:cs="Times New Roman"/>
          <w:i/>
          <w:sz w:val="24"/>
          <w:szCs w:val="24"/>
        </w:rPr>
        <w:t>coffee</w:t>
      </w:r>
      <w:r>
        <w:rPr>
          <w:rFonts w:ascii="Times New Roman" w:hAnsi="Times New Roman" w:cs="Times New Roman"/>
          <w:sz w:val="24"/>
          <w:szCs w:val="24"/>
        </w:rPr>
        <w:t xml:space="preserve"> Malang. Populasi penelitian adalah semua pelanggan yang telah mengkonsumsi produk Vens dan setidaknya telah berkunjung lebih dari sekali. </w:t>
      </w:r>
    </w:p>
    <w:p w:rsidR="004266C4" w:rsidRPr="00906D82" w:rsidRDefault="004266C4" w:rsidP="00906D82">
      <w:pPr>
        <w:spacing w:line="240" w:lineRule="auto"/>
        <w:jc w:val="both"/>
        <w:rPr>
          <w:rFonts w:ascii="Times New Roman" w:hAnsi="Times New Roman" w:cs="Times New Roman"/>
          <w:sz w:val="24"/>
          <w:szCs w:val="24"/>
        </w:rPr>
      </w:pPr>
      <w:r>
        <w:t xml:space="preserve">Penelitian ini menggunakan tehnik pengambilan sampel bertujuan </w:t>
      </w:r>
      <w:r>
        <w:rPr>
          <w:i/>
        </w:rPr>
        <w:t>(purposive sampling)</w:t>
      </w:r>
      <w:r>
        <w:t xml:space="preserve">. Menurut Arikunto (2010:183) </w:t>
      </w:r>
      <w:r>
        <w:rPr>
          <w:i/>
        </w:rPr>
        <w:t>purposive sampling</w:t>
      </w:r>
      <w:r>
        <w:t xml:space="preserve"> merupakan tehnik pengambilan sampel yang dilakukan karena beberapa pertimbangan tertentu. Jumlah variabel dalam penelitian ini adalah sebanyak 3 variabel yang terdiri dari dua variabel bebas Nilai Utilitarian (X</w:t>
      </w:r>
      <w:r>
        <w:rPr>
          <w:vertAlign w:val="subscript"/>
        </w:rPr>
        <w:t>1</w:t>
      </w:r>
      <w:r>
        <w:t>) dan Nilai Hedonik (X</w:t>
      </w:r>
      <w:r>
        <w:rPr>
          <w:vertAlign w:val="subscript"/>
        </w:rPr>
        <w:t>2</w:t>
      </w:r>
      <w:r>
        <w:t>) dan satu varibel terikat preferensi (Y). Berdasaran pendapat tersebut maka jumlah responden adalah 130.</w:t>
      </w:r>
    </w:p>
    <w:p w:rsidR="004266C4" w:rsidRPr="00906D82" w:rsidRDefault="004266C4" w:rsidP="00906D82">
      <w:pPr>
        <w:spacing w:line="240" w:lineRule="auto"/>
        <w:jc w:val="both"/>
        <w:rPr>
          <w:rFonts w:ascii="Times New Roman" w:hAnsi="Times New Roman" w:cs="Times New Roman"/>
          <w:b/>
          <w:sz w:val="24"/>
          <w:szCs w:val="24"/>
          <w:lang w:eastAsia="id-ID"/>
        </w:rPr>
      </w:pPr>
      <w:r w:rsidRPr="00906D82">
        <w:rPr>
          <w:rFonts w:ascii="Times New Roman" w:hAnsi="Times New Roman" w:cs="Times New Roman"/>
          <w:b/>
          <w:sz w:val="24"/>
          <w:szCs w:val="24"/>
        </w:rPr>
        <w:t>HASIL ANALISIS</w:t>
      </w:r>
    </w:p>
    <w:p w:rsidR="009B6C03" w:rsidRPr="001454A3" w:rsidRDefault="004266C4" w:rsidP="00906D82">
      <w:pPr>
        <w:spacing w:line="240" w:lineRule="auto"/>
        <w:jc w:val="both"/>
        <w:rPr>
          <w:rFonts w:ascii="Times New Roman" w:hAnsi="Times New Roman" w:cs="Times New Roman"/>
          <w:b/>
          <w:sz w:val="24"/>
          <w:szCs w:val="24"/>
        </w:rPr>
      </w:pPr>
      <w:r w:rsidRPr="00906D82">
        <w:rPr>
          <w:rFonts w:ascii="Times New Roman" w:hAnsi="Times New Roman" w:cs="Times New Roman"/>
          <w:b/>
          <w:sz w:val="24"/>
          <w:szCs w:val="24"/>
        </w:rPr>
        <w:t>PEMBAHASAN</w:t>
      </w:r>
    </w:p>
    <w:p w:rsidR="009B6C03" w:rsidRDefault="009B6C03" w:rsidP="00906D82">
      <w:pPr>
        <w:spacing w:line="240" w:lineRule="auto"/>
        <w:jc w:val="both"/>
        <w:rPr>
          <w:rFonts w:ascii="Times New Roman" w:hAnsi="Times New Roman" w:cs="Times New Roman"/>
          <w:sz w:val="24"/>
          <w:szCs w:val="24"/>
        </w:rPr>
      </w:pPr>
      <w:r w:rsidRPr="00906D82">
        <w:rPr>
          <w:rFonts w:ascii="Times New Roman" w:hAnsi="Times New Roman" w:cs="Times New Roman"/>
          <w:sz w:val="24"/>
          <w:szCs w:val="24"/>
        </w:rPr>
        <w:t xml:space="preserve">Secara umum  uji validitas merupakan salah satu ukuran yang menunjukan tingkat kevalidan suatu instrumen tertentu.Valid tidaknya suatu instrumen dapat diketahui dengan membandingkan indeks korelasi </w:t>
      </w:r>
      <w:r w:rsidRPr="00906D82">
        <w:rPr>
          <w:rFonts w:ascii="Times New Roman" w:hAnsi="Times New Roman" w:cs="Times New Roman"/>
          <w:i/>
          <w:sz w:val="24"/>
          <w:szCs w:val="24"/>
        </w:rPr>
        <w:t>product moment pearson</w:t>
      </w:r>
      <w:r w:rsidRPr="00906D82">
        <w:rPr>
          <w:rFonts w:ascii="Times New Roman" w:hAnsi="Times New Roman" w:cs="Times New Roman"/>
          <w:sz w:val="24"/>
          <w:szCs w:val="24"/>
        </w:rPr>
        <w:t xml:space="preserve"> dengan level signifikan 5% dengan nilai kritisannya apabila probabilitas hasil korelasi lebih kecil dari 0,05 (5%) maka dinyatakan valid dan sebaliknya dinyatakan tidak valid.</w:t>
      </w:r>
    </w:p>
    <w:p w:rsidR="00855F05" w:rsidRDefault="00855F05" w:rsidP="00906D82">
      <w:pPr>
        <w:spacing w:line="240" w:lineRule="auto"/>
        <w:jc w:val="both"/>
        <w:rPr>
          <w:rFonts w:ascii="Times New Roman" w:hAnsi="Times New Roman" w:cs="Times New Roman"/>
          <w:sz w:val="24"/>
          <w:szCs w:val="24"/>
        </w:rPr>
      </w:pPr>
    </w:p>
    <w:p w:rsidR="001454A3" w:rsidRDefault="001454A3" w:rsidP="00906D82">
      <w:pPr>
        <w:spacing w:line="240" w:lineRule="auto"/>
        <w:jc w:val="both"/>
        <w:rPr>
          <w:rFonts w:ascii="Times New Roman" w:hAnsi="Times New Roman" w:cs="Times New Roman"/>
          <w:sz w:val="24"/>
          <w:szCs w:val="24"/>
        </w:rPr>
      </w:pPr>
    </w:p>
    <w:p w:rsidR="001454A3" w:rsidRDefault="001454A3" w:rsidP="00906D82">
      <w:pPr>
        <w:spacing w:line="240" w:lineRule="auto"/>
        <w:jc w:val="both"/>
        <w:rPr>
          <w:rFonts w:ascii="Times New Roman" w:hAnsi="Times New Roman" w:cs="Times New Roman"/>
          <w:sz w:val="24"/>
          <w:szCs w:val="24"/>
        </w:rPr>
      </w:pPr>
    </w:p>
    <w:p w:rsidR="001454A3" w:rsidRDefault="001454A3" w:rsidP="00906D82">
      <w:pPr>
        <w:spacing w:line="240" w:lineRule="auto"/>
        <w:jc w:val="both"/>
        <w:rPr>
          <w:rFonts w:ascii="Times New Roman" w:hAnsi="Times New Roman" w:cs="Times New Roman"/>
          <w:sz w:val="24"/>
          <w:szCs w:val="24"/>
        </w:rPr>
      </w:pPr>
    </w:p>
    <w:p w:rsidR="001454A3" w:rsidRPr="00906D82" w:rsidRDefault="001454A3" w:rsidP="00906D82">
      <w:pPr>
        <w:spacing w:line="240" w:lineRule="auto"/>
        <w:jc w:val="both"/>
        <w:rPr>
          <w:rFonts w:ascii="Times New Roman" w:hAnsi="Times New Roman" w:cs="Times New Roman"/>
          <w:sz w:val="24"/>
          <w:szCs w:val="24"/>
        </w:rPr>
      </w:pPr>
    </w:p>
    <w:p w:rsidR="00855F05" w:rsidRPr="00855F05" w:rsidRDefault="00855F05" w:rsidP="00855F05">
      <w:pPr>
        <w:pStyle w:val="ListParagraph"/>
        <w:spacing w:line="240" w:lineRule="auto"/>
        <w:ind w:left="0" w:firstLine="709"/>
        <w:jc w:val="center"/>
        <w:rPr>
          <w:rFonts w:ascii="Times New Roman" w:hAnsi="Times New Roman" w:cs="Times New Roman"/>
          <w:b/>
          <w:sz w:val="16"/>
          <w:szCs w:val="16"/>
        </w:rPr>
      </w:pPr>
      <w:r w:rsidRPr="00855F05">
        <w:rPr>
          <w:rFonts w:ascii="Times New Roman" w:hAnsi="Times New Roman" w:cs="Times New Roman"/>
          <w:b/>
          <w:sz w:val="16"/>
          <w:szCs w:val="16"/>
        </w:rPr>
        <w:lastRenderedPageBreak/>
        <w:t>Tabel 4.4</w:t>
      </w:r>
    </w:p>
    <w:p w:rsidR="00906D82" w:rsidRDefault="00855F05" w:rsidP="00855F05">
      <w:pPr>
        <w:pStyle w:val="ListParagraph"/>
        <w:spacing w:line="240" w:lineRule="auto"/>
        <w:ind w:left="0" w:firstLine="709"/>
        <w:jc w:val="center"/>
        <w:rPr>
          <w:rFonts w:ascii="Times New Roman" w:hAnsi="Times New Roman" w:cs="Times New Roman"/>
          <w:b/>
          <w:sz w:val="16"/>
          <w:szCs w:val="16"/>
        </w:rPr>
      </w:pPr>
      <w:r w:rsidRPr="00855F05">
        <w:rPr>
          <w:rFonts w:ascii="Times New Roman" w:hAnsi="Times New Roman" w:cs="Times New Roman"/>
          <w:b/>
          <w:sz w:val="16"/>
          <w:szCs w:val="16"/>
        </w:rPr>
        <w:t xml:space="preserve">Tabel Uji Validitas Instrumen </w:t>
      </w:r>
    </w:p>
    <w:p w:rsidR="00855F05" w:rsidRPr="00855F05" w:rsidRDefault="00855F05" w:rsidP="00855F05">
      <w:pPr>
        <w:spacing w:line="240" w:lineRule="auto"/>
        <w:jc w:val="both"/>
        <w:rPr>
          <w:rFonts w:ascii="Times New Roman" w:hAnsi="Times New Roman" w:cs="Times New Roman"/>
          <w:sz w:val="16"/>
          <w:szCs w:val="16"/>
        </w:rPr>
      </w:pPr>
      <w:r w:rsidRPr="00906D82">
        <w:rPr>
          <w:rFonts w:ascii="Times New Roman" w:hAnsi="Times New Roman" w:cs="Times New Roman"/>
          <w:sz w:val="16"/>
          <w:szCs w:val="16"/>
        </w:rPr>
        <w:t>Sumber: Data Primer diolah (2015)</w:t>
      </w:r>
    </w:p>
    <w:tbl>
      <w:tblPr>
        <w:tblStyle w:val="LightList-Accent6"/>
        <w:tblpPr w:leftFromText="180" w:rightFromText="180" w:vertAnchor="page" w:horzAnchor="margin" w:tblpXSpec="right" w:tblpY="1891"/>
        <w:tblW w:w="0" w:type="auto"/>
        <w:tblLook w:val="04A0"/>
      </w:tblPr>
      <w:tblGrid>
        <w:gridCol w:w="855"/>
        <w:gridCol w:w="588"/>
        <w:gridCol w:w="657"/>
        <w:gridCol w:w="546"/>
        <w:gridCol w:w="952"/>
        <w:gridCol w:w="1082"/>
      </w:tblGrid>
      <w:tr w:rsidR="00855F05" w:rsidRPr="00906D82" w:rsidTr="00855F05">
        <w:trPr>
          <w:cnfStyle w:val="100000000000"/>
        </w:trPr>
        <w:tc>
          <w:tcPr>
            <w:cnfStyle w:val="001000000000"/>
            <w:tcW w:w="855" w:type="dxa"/>
            <w:vMerge w:val="restart"/>
            <w:tcBorders>
              <w:top w:val="single" w:sz="8" w:space="0" w:color="F79646" w:themeColor="accent6"/>
              <w:right w:val="single" w:sz="4" w:space="0" w:color="auto"/>
            </w:tcBorders>
          </w:tcPr>
          <w:p w:rsidR="00855F05" w:rsidRPr="00906D82" w:rsidRDefault="00855F05" w:rsidP="00855F05">
            <w:pPr>
              <w:jc w:val="both"/>
              <w:rPr>
                <w:rFonts w:ascii="Times New Roman" w:hAnsi="Times New Roman" w:cs="Times New Roman"/>
                <w:sz w:val="16"/>
                <w:szCs w:val="16"/>
              </w:rPr>
            </w:pPr>
            <w:r w:rsidRPr="00906D82">
              <w:rPr>
                <w:rFonts w:ascii="Times New Roman" w:hAnsi="Times New Roman" w:cs="Times New Roman"/>
                <w:sz w:val="16"/>
                <w:szCs w:val="16"/>
              </w:rPr>
              <w:t>Variabel</w:t>
            </w:r>
          </w:p>
        </w:tc>
        <w:tc>
          <w:tcPr>
            <w:tcW w:w="588" w:type="dxa"/>
            <w:vMerge w:val="restart"/>
            <w:tcBorders>
              <w:top w:val="single" w:sz="8" w:space="0" w:color="F79646" w:themeColor="accent6"/>
              <w:left w:val="single" w:sz="4" w:space="0" w:color="auto"/>
              <w:right w:val="single" w:sz="4" w:space="0" w:color="auto"/>
            </w:tcBorders>
          </w:tcPr>
          <w:p w:rsidR="00855F05" w:rsidRPr="00906D82" w:rsidRDefault="00855F05" w:rsidP="00855F05">
            <w:pPr>
              <w:jc w:val="both"/>
              <w:cnfStyle w:val="100000000000"/>
              <w:rPr>
                <w:rFonts w:ascii="Times New Roman" w:hAnsi="Times New Roman" w:cs="Times New Roman"/>
                <w:sz w:val="16"/>
                <w:szCs w:val="16"/>
              </w:rPr>
            </w:pPr>
            <w:r w:rsidRPr="00906D82">
              <w:rPr>
                <w:rFonts w:ascii="Times New Roman" w:hAnsi="Times New Roman" w:cs="Times New Roman"/>
                <w:sz w:val="16"/>
                <w:szCs w:val="16"/>
              </w:rPr>
              <w:t>Item</w:t>
            </w:r>
          </w:p>
        </w:tc>
        <w:tc>
          <w:tcPr>
            <w:tcW w:w="657" w:type="dxa"/>
            <w:tcBorders>
              <w:top w:val="single" w:sz="8" w:space="0" w:color="F79646" w:themeColor="accent6"/>
              <w:left w:val="single" w:sz="4" w:space="0" w:color="auto"/>
              <w:right w:val="single" w:sz="4" w:space="0" w:color="auto"/>
            </w:tcBorders>
          </w:tcPr>
          <w:p w:rsidR="00855F05" w:rsidRPr="00906D82" w:rsidRDefault="00855F05" w:rsidP="00855F05">
            <w:pPr>
              <w:jc w:val="both"/>
              <w:cnfStyle w:val="100000000000"/>
              <w:rPr>
                <w:rFonts w:ascii="Times New Roman" w:hAnsi="Times New Roman" w:cs="Times New Roman"/>
                <w:sz w:val="16"/>
                <w:szCs w:val="16"/>
              </w:rPr>
            </w:pPr>
          </w:p>
        </w:tc>
        <w:tc>
          <w:tcPr>
            <w:tcW w:w="1498" w:type="dxa"/>
            <w:gridSpan w:val="2"/>
            <w:tcBorders>
              <w:top w:val="single" w:sz="8" w:space="0" w:color="F79646" w:themeColor="accent6"/>
              <w:left w:val="single" w:sz="4" w:space="0" w:color="auto"/>
              <w:right w:val="single" w:sz="4" w:space="0" w:color="auto"/>
            </w:tcBorders>
          </w:tcPr>
          <w:p w:rsidR="00855F05" w:rsidRPr="00906D82" w:rsidRDefault="00855F05" w:rsidP="00855F05">
            <w:pPr>
              <w:jc w:val="both"/>
              <w:cnfStyle w:val="100000000000"/>
              <w:rPr>
                <w:rFonts w:ascii="Times New Roman" w:hAnsi="Times New Roman" w:cs="Times New Roman"/>
                <w:sz w:val="16"/>
                <w:szCs w:val="16"/>
              </w:rPr>
            </w:pPr>
            <w:r w:rsidRPr="00906D82">
              <w:rPr>
                <w:rFonts w:ascii="Times New Roman" w:hAnsi="Times New Roman" w:cs="Times New Roman"/>
                <w:sz w:val="16"/>
                <w:szCs w:val="16"/>
              </w:rPr>
              <w:t>Validitas</w:t>
            </w:r>
          </w:p>
        </w:tc>
        <w:tc>
          <w:tcPr>
            <w:tcW w:w="1082" w:type="dxa"/>
            <w:vMerge w:val="restart"/>
            <w:tcBorders>
              <w:top w:val="single" w:sz="8" w:space="0" w:color="F79646" w:themeColor="accent6"/>
              <w:left w:val="single" w:sz="4" w:space="0" w:color="auto"/>
            </w:tcBorders>
          </w:tcPr>
          <w:p w:rsidR="00855F05" w:rsidRPr="00906D82" w:rsidRDefault="00855F05" w:rsidP="00855F05">
            <w:pPr>
              <w:jc w:val="both"/>
              <w:cnfStyle w:val="100000000000"/>
              <w:rPr>
                <w:rFonts w:ascii="Times New Roman" w:hAnsi="Times New Roman" w:cs="Times New Roman"/>
                <w:sz w:val="16"/>
                <w:szCs w:val="16"/>
              </w:rPr>
            </w:pPr>
            <w:r w:rsidRPr="00906D82">
              <w:rPr>
                <w:rFonts w:ascii="Times New Roman" w:hAnsi="Times New Roman" w:cs="Times New Roman"/>
                <w:sz w:val="16"/>
                <w:szCs w:val="16"/>
              </w:rPr>
              <w:t>Keterangan</w:t>
            </w:r>
          </w:p>
        </w:tc>
      </w:tr>
      <w:tr w:rsidR="00855F05" w:rsidRPr="00906D82" w:rsidTr="00855F05">
        <w:trPr>
          <w:cnfStyle w:val="000000100000"/>
        </w:trPr>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vMerge/>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p>
        </w:tc>
        <w:tc>
          <w:tcPr>
            <w:tcW w:w="657"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vertAlign w:val="subscript"/>
              </w:rPr>
            </w:pPr>
            <w:r w:rsidRPr="00906D82">
              <w:rPr>
                <w:rFonts w:ascii="Times New Roman" w:hAnsi="Times New Roman" w:cs="Times New Roman"/>
                <w:sz w:val="16"/>
                <w:szCs w:val="16"/>
              </w:rPr>
              <w:t>r</w:t>
            </w:r>
            <w:r w:rsidRPr="00906D82">
              <w:rPr>
                <w:rFonts w:ascii="Times New Roman" w:hAnsi="Times New Roman" w:cs="Times New Roman"/>
                <w:sz w:val="16"/>
                <w:szCs w:val="16"/>
                <w:vertAlign w:val="subscript"/>
              </w:rPr>
              <w:t>hitung</w:t>
            </w:r>
          </w:p>
        </w:tc>
        <w:tc>
          <w:tcPr>
            <w:tcW w:w="546"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vertAlign w:val="subscript"/>
              </w:rPr>
            </w:pPr>
            <w:r w:rsidRPr="00906D82">
              <w:rPr>
                <w:rFonts w:ascii="Times New Roman" w:hAnsi="Times New Roman" w:cs="Times New Roman"/>
                <w:sz w:val="16"/>
                <w:szCs w:val="16"/>
              </w:rPr>
              <w:t>r</w:t>
            </w:r>
            <w:r w:rsidRPr="00906D82">
              <w:rPr>
                <w:rFonts w:ascii="Times New Roman" w:hAnsi="Times New Roman" w:cs="Times New Roman"/>
                <w:sz w:val="16"/>
                <w:szCs w:val="16"/>
                <w:vertAlign w:val="subscript"/>
              </w:rPr>
              <w:t>kritis</w:t>
            </w:r>
          </w:p>
        </w:tc>
        <w:tc>
          <w:tcPr>
            <w:tcW w:w="952"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Signifikan</w:t>
            </w:r>
          </w:p>
        </w:tc>
        <w:tc>
          <w:tcPr>
            <w:tcW w:w="1082" w:type="dxa"/>
            <w:vMerge/>
            <w:tcBorders>
              <w:lef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p>
        </w:tc>
      </w:tr>
      <w:tr w:rsidR="00855F05" w:rsidRPr="00906D82" w:rsidTr="00855F05">
        <w:tc>
          <w:tcPr>
            <w:cnfStyle w:val="001000000000"/>
            <w:tcW w:w="855" w:type="dxa"/>
            <w:vMerge w:val="restart"/>
            <w:tcBorders>
              <w:right w:val="single" w:sz="4" w:space="0" w:color="auto"/>
            </w:tcBorders>
          </w:tcPr>
          <w:p w:rsidR="00855F05" w:rsidRPr="00906D82" w:rsidRDefault="00855F05" w:rsidP="00855F05">
            <w:pPr>
              <w:jc w:val="both"/>
              <w:rPr>
                <w:rFonts w:ascii="Times New Roman" w:hAnsi="Times New Roman" w:cs="Times New Roman"/>
                <w:sz w:val="16"/>
                <w:szCs w:val="16"/>
              </w:rPr>
            </w:pPr>
          </w:p>
          <w:p w:rsidR="00855F05" w:rsidRPr="00906D82" w:rsidRDefault="00855F05" w:rsidP="00855F05">
            <w:pPr>
              <w:jc w:val="both"/>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1</w:t>
            </w:r>
          </w:p>
        </w:tc>
        <w:tc>
          <w:tcPr>
            <w:tcW w:w="588"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1.1</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0.729</w:t>
            </w:r>
          </w:p>
        </w:tc>
        <w:tc>
          <w:tcPr>
            <w:tcW w:w="546"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 xml:space="preserve">Valid </w:t>
            </w:r>
          </w:p>
        </w:tc>
      </w:tr>
      <w:tr w:rsidR="00855F05" w:rsidRPr="00906D82" w:rsidTr="00855F05">
        <w:trPr>
          <w:cnfStyle w:val="000000100000"/>
        </w:trPr>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1.2</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0.746</w:t>
            </w:r>
          </w:p>
        </w:tc>
        <w:tc>
          <w:tcPr>
            <w:tcW w:w="546"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Valid</w:t>
            </w:r>
          </w:p>
        </w:tc>
      </w:tr>
      <w:tr w:rsidR="00855F05" w:rsidRPr="00906D82" w:rsidTr="00855F05">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1.3</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0.718</w:t>
            </w:r>
          </w:p>
        </w:tc>
        <w:tc>
          <w:tcPr>
            <w:tcW w:w="546"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 xml:space="preserve">Valid </w:t>
            </w:r>
          </w:p>
        </w:tc>
      </w:tr>
      <w:tr w:rsidR="00855F05" w:rsidRPr="00906D82" w:rsidTr="00855F05">
        <w:trPr>
          <w:cnfStyle w:val="000000100000"/>
        </w:trPr>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1.4</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0.543</w:t>
            </w:r>
          </w:p>
        </w:tc>
        <w:tc>
          <w:tcPr>
            <w:tcW w:w="546"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 xml:space="preserve">Valid </w:t>
            </w:r>
          </w:p>
        </w:tc>
      </w:tr>
      <w:tr w:rsidR="00855F05" w:rsidRPr="00906D82" w:rsidTr="00855F05">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1.5</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0.663</w:t>
            </w:r>
          </w:p>
        </w:tc>
        <w:tc>
          <w:tcPr>
            <w:tcW w:w="546"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Valid</w:t>
            </w:r>
          </w:p>
        </w:tc>
      </w:tr>
      <w:tr w:rsidR="00855F05" w:rsidRPr="00906D82" w:rsidTr="00855F05">
        <w:trPr>
          <w:cnfStyle w:val="000000100000"/>
        </w:trPr>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1.6</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0.624</w:t>
            </w:r>
          </w:p>
        </w:tc>
        <w:tc>
          <w:tcPr>
            <w:tcW w:w="546"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 xml:space="preserve">Valid </w:t>
            </w:r>
          </w:p>
        </w:tc>
      </w:tr>
      <w:tr w:rsidR="00855F05" w:rsidRPr="00906D82" w:rsidTr="00855F05">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1.7</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0.563</w:t>
            </w:r>
          </w:p>
        </w:tc>
        <w:tc>
          <w:tcPr>
            <w:tcW w:w="546"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Valid</w:t>
            </w:r>
          </w:p>
        </w:tc>
      </w:tr>
      <w:tr w:rsidR="00855F05" w:rsidRPr="00906D82" w:rsidTr="00855F05">
        <w:trPr>
          <w:cnfStyle w:val="000000100000"/>
        </w:trPr>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vertAlign w:val="subscript"/>
              </w:rPr>
            </w:pPr>
            <w:r w:rsidRPr="00906D82">
              <w:rPr>
                <w:rFonts w:ascii="Times New Roman" w:hAnsi="Times New Roman" w:cs="Times New Roman"/>
                <w:sz w:val="16"/>
                <w:szCs w:val="16"/>
              </w:rPr>
              <w:t xml:space="preserve">    X</w:t>
            </w:r>
            <w:r w:rsidRPr="00906D82">
              <w:rPr>
                <w:rFonts w:ascii="Times New Roman" w:hAnsi="Times New Roman" w:cs="Times New Roman"/>
                <w:sz w:val="16"/>
                <w:szCs w:val="16"/>
                <w:vertAlign w:val="subscript"/>
              </w:rPr>
              <w:t>1.8</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0.663</w:t>
            </w:r>
          </w:p>
        </w:tc>
        <w:tc>
          <w:tcPr>
            <w:tcW w:w="546"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Valid</w:t>
            </w:r>
          </w:p>
        </w:tc>
      </w:tr>
      <w:tr w:rsidR="00855F05" w:rsidRPr="00906D82" w:rsidTr="00855F05">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1.9</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0.679</w:t>
            </w:r>
          </w:p>
        </w:tc>
        <w:tc>
          <w:tcPr>
            <w:tcW w:w="546"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 xml:space="preserve">Valid </w:t>
            </w:r>
          </w:p>
        </w:tc>
      </w:tr>
      <w:tr w:rsidR="00855F05" w:rsidRPr="00906D82" w:rsidTr="00855F05">
        <w:trPr>
          <w:cnfStyle w:val="000000100000"/>
        </w:trPr>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vertAlign w:val="subscript"/>
              </w:rPr>
            </w:pPr>
            <w:r w:rsidRPr="00906D82">
              <w:rPr>
                <w:rFonts w:ascii="Times New Roman" w:hAnsi="Times New Roman" w:cs="Times New Roman"/>
                <w:sz w:val="16"/>
                <w:szCs w:val="16"/>
              </w:rPr>
              <w:t xml:space="preserve"> X</w:t>
            </w:r>
            <w:r w:rsidRPr="00906D82">
              <w:rPr>
                <w:rFonts w:ascii="Times New Roman" w:hAnsi="Times New Roman" w:cs="Times New Roman"/>
                <w:sz w:val="16"/>
                <w:szCs w:val="16"/>
                <w:vertAlign w:val="subscript"/>
              </w:rPr>
              <w:t>1.10</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0.395</w:t>
            </w:r>
          </w:p>
        </w:tc>
        <w:tc>
          <w:tcPr>
            <w:tcW w:w="546"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Valid</w:t>
            </w:r>
          </w:p>
        </w:tc>
      </w:tr>
      <w:tr w:rsidR="00855F05" w:rsidRPr="00906D82" w:rsidTr="00855F05">
        <w:tc>
          <w:tcPr>
            <w:cnfStyle w:val="001000000000"/>
            <w:tcW w:w="855" w:type="dxa"/>
            <w:vMerge w:val="restart"/>
            <w:tcBorders>
              <w:right w:val="single" w:sz="4" w:space="0" w:color="auto"/>
            </w:tcBorders>
          </w:tcPr>
          <w:p w:rsidR="00855F05" w:rsidRPr="00906D82" w:rsidRDefault="00855F05" w:rsidP="00855F05">
            <w:pPr>
              <w:jc w:val="both"/>
              <w:rPr>
                <w:rFonts w:ascii="Times New Roman" w:hAnsi="Times New Roman" w:cs="Times New Roman"/>
                <w:sz w:val="16"/>
                <w:szCs w:val="16"/>
              </w:rPr>
            </w:pPr>
          </w:p>
          <w:p w:rsidR="00855F05" w:rsidRPr="00906D82" w:rsidRDefault="00855F05" w:rsidP="00855F05">
            <w:pPr>
              <w:jc w:val="both"/>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2</w:t>
            </w:r>
          </w:p>
        </w:tc>
        <w:tc>
          <w:tcPr>
            <w:tcW w:w="588"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2.1</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0.721</w:t>
            </w:r>
          </w:p>
        </w:tc>
        <w:tc>
          <w:tcPr>
            <w:tcW w:w="546"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 xml:space="preserve">Valid </w:t>
            </w:r>
          </w:p>
        </w:tc>
      </w:tr>
      <w:tr w:rsidR="00855F05" w:rsidRPr="00906D82" w:rsidTr="00855F05">
        <w:trPr>
          <w:cnfStyle w:val="000000100000"/>
        </w:trPr>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2.2</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0.748</w:t>
            </w:r>
          </w:p>
        </w:tc>
        <w:tc>
          <w:tcPr>
            <w:tcW w:w="546"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 xml:space="preserve">Valid </w:t>
            </w:r>
          </w:p>
        </w:tc>
      </w:tr>
      <w:tr w:rsidR="00855F05" w:rsidRPr="00906D82" w:rsidTr="00855F05">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2.3</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0.718</w:t>
            </w:r>
          </w:p>
        </w:tc>
        <w:tc>
          <w:tcPr>
            <w:tcW w:w="546"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Valid</w:t>
            </w:r>
          </w:p>
        </w:tc>
      </w:tr>
      <w:tr w:rsidR="00855F05" w:rsidRPr="00906D82" w:rsidTr="00855F05">
        <w:trPr>
          <w:cnfStyle w:val="000000100000"/>
        </w:trPr>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2.4</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0.689</w:t>
            </w:r>
          </w:p>
        </w:tc>
        <w:tc>
          <w:tcPr>
            <w:tcW w:w="546"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 xml:space="preserve">Valid </w:t>
            </w:r>
          </w:p>
        </w:tc>
      </w:tr>
      <w:tr w:rsidR="00855F05" w:rsidRPr="00906D82" w:rsidTr="00855F05">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2.5</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0.771</w:t>
            </w:r>
          </w:p>
        </w:tc>
        <w:tc>
          <w:tcPr>
            <w:tcW w:w="546"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Valid</w:t>
            </w:r>
          </w:p>
        </w:tc>
      </w:tr>
      <w:tr w:rsidR="00855F05" w:rsidRPr="00906D82" w:rsidTr="00855F05">
        <w:trPr>
          <w:cnfStyle w:val="000000100000"/>
        </w:trPr>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2.6</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0.735</w:t>
            </w:r>
          </w:p>
        </w:tc>
        <w:tc>
          <w:tcPr>
            <w:tcW w:w="546"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Valid</w:t>
            </w:r>
          </w:p>
        </w:tc>
      </w:tr>
      <w:tr w:rsidR="00855F05" w:rsidRPr="00906D82" w:rsidTr="00855F05">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2.7</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0.652</w:t>
            </w:r>
          </w:p>
        </w:tc>
        <w:tc>
          <w:tcPr>
            <w:tcW w:w="546"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Valid</w:t>
            </w:r>
          </w:p>
        </w:tc>
      </w:tr>
      <w:tr w:rsidR="00855F05" w:rsidRPr="00906D82" w:rsidTr="00855F05">
        <w:trPr>
          <w:cnfStyle w:val="000000100000"/>
        </w:trPr>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2.8</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0.697</w:t>
            </w:r>
          </w:p>
        </w:tc>
        <w:tc>
          <w:tcPr>
            <w:tcW w:w="546"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 xml:space="preserve">Valid </w:t>
            </w:r>
          </w:p>
        </w:tc>
      </w:tr>
      <w:tr w:rsidR="00855F05" w:rsidRPr="00906D82" w:rsidTr="00855F05">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2.9</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0.579</w:t>
            </w:r>
          </w:p>
        </w:tc>
        <w:tc>
          <w:tcPr>
            <w:tcW w:w="546"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Valid</w:t>
            </w:r>
          </w:p>
        </w:tc>
      </w:tr>
      <w:tr w:rsidR="00855F05" w:rsidRPr="00906D82" w:rsidTr="00855F05">
        <w:trPr>
          <w:cnfStyle w:val="000000100000"/>
        </w:trPr>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vertAlign w:val="subscript"/>
              </w:rPr>
            </w:pPr>
            <w:r w:rsidRPr="00906D82">
              <w:rPr>
                <w:rFonts w:ascii="Times New Roman" w:hAnsi="Times New Roman" w:cs="Times New Roman"/>
                <w:sz w:val="16"/>
                <w:szCs w:val="16"/>
              </w:rPr>
              <w:t>X</w:t>
            </w:r>
            <w:r w:rsidRPr="00906D82">
              <w:rPr>
                <w:rFonts w:ascii="Times New Roman" w:hAnsi="Times New Roman" w:cs="Times New Roman"/>
                <w:sz w:val="16"/>
                <w:szCs w:val="16"/>
                <w:vertAlign w:val="subscript"/>
              </w:rPr>
              <w:t>2.10</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0.687</w:t>
            </w:r>
          </w:p>
        </w:tc>
        <w:tc>
          <w:tcPr>
            <w:tcW w:w="546"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 xml:space="preserve">Valid </w:t>
            </w:r>
          </w:p>
        </w:tc>
      </w:tr>
      <w:tr w:rsidR="00855F05" w:rsidRPr="00906D82" w:rsidTr="00855F05">
        <w:tc>
          <w:tcPr>
            <w:cnfStyle w:val="001000000000"/>
            <w:tcW w:w="855" w:type="dxa"/>
            <w:vMerge w:val="restart"/>
            <w:tcBorders>
              <w:right w:val="single" w:sz="4" w:space="0" w:color="auto"/>
            </w:tcBorders>
          </w:tcPr>
          <w:p w:rsidR="00855F05" w:rsidRPr="00906D82" w:rsidRDefault="00855F05" w:rsidP="00855F05">
            <w:pPr>
              <w:jc w:val="both"/>
              <w:rPr>
                <w:rFonts w:ascii="Times New Roman" w:hAnsi="Times New Roman" w:cs="Times New Roman"/>
                <w:sz w:val="16"/>
                <w:szCs w:val="16"/>
              </w:rPr>
            </w:pPr>
          </w:p>
          <w:p w:rsidR="00855F05" w:rsidRPr="00906D82" w:rsidRDefault="00855F05" w:rsidP="00855F05">
            <w:pPr>
              <w:jc w:val="both"/>
              <w:rPr>
                <w:rFonts w:ascii="Times New Roman" w:hAnsi="Times New Roman" w:cs="Times New Roman"/>
                <w:sz w:val="16"/>
                <w:szCs w:val="16"/>
                <w:vertAlign w:val="subscript"/>
              </w:rPr>
            </w:pPr>
            <w:r w:rsidRPr="00906D82">
              <w:rPr>
                <w:rFonts w:ascii="Times New Roman" w:hAnsi="Times New Roman" w:cs="Times New Roman"/>
                <w:sz w:val="16"/>
                <w:szCs w:val="16"/>
              </w:rPr>
              <w:t>Y</w:t>
            </w:r>
          </w:p>
        </w:tc>
        <w:tc>
          <w:tcPr>
            <w:tcW w:w="588"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vertAlign w:val="subscript"/>
              </w:rPr>
            </w:pPr>
            <w:r w:rsidRPr="00906D82">
              <w:rPr>
                <w:rFonts w:ascii="Times New Roman" w:hAnsi="Times New Roman" w:cs="Times New Roman"/>
                <w:sz w:val="16"/>
                <w:szCs w:val="16"/>
              </w:rPr>
              <w:t>Y</w:t>
            </w:r>
            <w:r w:rsidRPr="00906D82">
              <w:rPr>
                <w:rFonts w:ascii="Times New Roman" w:hAnsi="Times New Roman" w:cs="Times New Roman"/>
                <w:sz w:val="16"/>
                <w:szCs w:val="16"/>
                <w:vertAlign w:val="subscript"/>
              </w:rPr>
              <w:t>1</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0.803</w:t>
            </w:r>
          </w:p>
        </w:tc>
        <w:tc>
          <w:tcPr>
            <w:tcW w:w="546"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 xml:space="preserve">Valid </w:t>
            </w:r>
          </w:p>
        </w:tc>
      </w:tr>
      <w:tr w:rsidR="00855F05" w:rsidRPr="00906D82" w:rsidTr="00855F05">
        <w:trPr>
          <w:cnfStyle w:val="000000100000"/>
        </w:trPr>
        <w:tc>
          <w:tcPr>
            <w:cnfStyle w:val="001000000000"/>
            <w:tcW w:w="855" w:type="dxa"/>
            <w:vMerge/>
            <w:tcBorders>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vertAlign w:val="subscript"/>
              </w:rPr>
            </w:pPr>
            <w:r w:rsidRPr="00906D82">
              <w:rPr>
                <w:rFonts w:ascii="Times New Roman" w:hAnsi="Times New Roman" w:cs="Times New Roman"/>
                <w:sz w:val="16"/>
                <w:szCs w:val="16"/>
              </w:rPr>
              <w:t>Y</w:t>
            </w:r>
            <w:r w:rsidRPr="00906D82">
              <w:rPr>
                <w:rFonts w:ascii="Times New Roman" w:hAnsi="Times New Roman" w:cs="Times New Roman"/>
                <w:sz w:val="16"/>
                <w:szCs w:val="16"/>
                <w:vertAlign w:val="subscript"/>
              </w:rPr>
              <w:t>.2</w:t>
            </w:r>
          </w:p>
        </w:tc>
        <w:tc>
          <w:tcPr>
            <w:tcW w:w="657" w:type="dxa"/>
            <w:tcBorders>
              <w:left w:val="single" w:sz="4" w:space="0" w:color="auto"/>
              <w:right w:val="single" w:sz="4" w:space="0" w:color="auto"/>
            </w:tcBorders>
            <w:vAlign w:val="bottom"/>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0.764</w:t>
            </w:r>
          </w:p>
        </w:tc>
        <w:tc>
          <w:tcPr>
            <w:tcW w:w="546"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righ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tcBorders>
          </w:tcPr>
          <w:p w:rsidR="00855F05" w:rsidRPr="00906D82" w:rsidRDefault="00855F05" w:rsidP="00855F05">
            <w:pPr>
              <w:jc w:val="both"/>
              <w:cnfStyle w:val="000000100000"/>
              <w:rPr>
                <w:rFonts w:ascii="Times New Roman" w:hAnsi="Times New Roman" w:cs="Times New Roman"/>
                <w:sz w:val="16"/>
                <w:szCs w:val="16"/>
              </w:rPr>
            </w:pPr>
            <w:r w:rsidRPr="00906D82">
              <w:rPr>
                <w:rFonts w:ascii="Times New Roman" w:hAnsi="Times New Roman" w:cs="Times New Roman"/>
                <w:sz w:val="16"/>
                <w:szCs w:val="16"/>
              </w:rPr>
              <w:t>Valid</w:t>
            </w:r>
          </w:p>
        </w:tc>
      </w:tr>
      <w:tr w:rsidR="00855F05" w:rsidRPr="00906D82" w:rsidTr="00855F05">
        <w:tc>
          <w:tcPr>
            <w:cnfStyle w:val="001000000000"/>
            <w:tcW w:w="855" w:type="dxa"/>
            <w:vMerge/>
            <w:tcBorders>
              <w:bottom w:val="single" w:sz="8" w:space="0" w:color="F79646" w:themeColor="accent6"/>
              <w:right w:val="single" w:sz="4" w:space="0" w:color="auto"/>
            </w:tcBorders>
          </w:tcPr>
          <w:p w:rsidR="00855F05" w:rsidRPr="00906D82" w:rsidRDefault="00855F05" w:rsidP="00855F05">
            <w:pPr>
              <w:jc w:val="both"/>
              <w:rPr>
                <w:rFonts w:ascii="Times New Roman" w:hAnsi="Times New Roman" w:cs="Times New Roman"/>
                <w:sz w:val="16"/>
                <w:szCs w:val="16"/>
              </w:rPr>
            </w:pPr>
          </w:p>
        </w:tc>
        <w:tc>
          <w:tcPr>
            <w:tcW w:w="588" w:type="dxa"/>
            <w:tcBorders>
              <w:left w:val="single" w:sz="4" w:space="0" w:color="auto"/>
              <w:bottom w:val="single" w:sz="8" w:space="0" w:color="F79646" w:themeColor="accent6"/>
              <w:right w:val="single" w:sz="4" w:space="0" w:color="auto"/>
            </w:tcBorders>
          </w:tcPr>
          <w:p w:rsidR="00855F05" w:rsidRPr="00906D82" w:rsidRDefault="00855F05" w:rsidP="00855F05">
            <w:pPr>
              <w:jc w:val="both"/>
              <w:cnfStyle w:val="000000000000"/>
              <w:rPr>
                <w:rFonts w:ascii="Times New Roman" w:hAnsi="Times New Roman" w:cs="Times New Roman"/>
                <w:sz w:val="16"/>
                <w:szCs w:val="16"/>
                <w:vertAlign w:val="subscript"/>
              </w:rPr>
            </w:pPr>
            <w:r w:rsidRPr="00906D82">
              <w:rPr>
                <w:rFonts w:ascii="Times New Roman" w:hAnsi="Times New Roman" w:cs="Times New Roman"/>
                <w:sz w:val="16"/>
                <w:szCs w:val="16"/>
              </w:rPr>
              <w:t>Y</w:t>
            </w:r>
            <w:r w:rsidRPr="00906D82">
              <w:rPr>
                <w:rFonts w:ascii="Times New Roman" w:hAnsi="Times New Roman" w:cs="Times New Roman"/>
                <w:sz w:val="16"/>
                <w:szCs w:val="16"/>
                <w:vertAlign w:val="subscript"/>
              </w:rPr>
              <w:t>3</w:t>
            </w:r>
          </w:p>
        </w:tc>
        <w:tc>
          <w:tcPr>
            <w:tcW w:w="657" w:type="dxa"/>
            <w:tcBorders>
              <w:left w:val="single" w:sz="4" w:space="0" w:color="auto"/>
              <w:bottom w:val="single" w:sz="8" w:space="0" w:color="F79646" w:themeColor="accent6"/>
              <w:right w:val="single" w:sz="4" w:space="0" w:color="auto"/>
            </w:tcBorders>
            <w:vAlign w:val="bottom"/>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0.757</w:t>
            </w:r>
          </w:p>
        </w:tc>
        <w:tc>
          <w:tcPr>
            <w:tcW w:w="546" w:type="dxa"/>
            <w:tcBorders>
              <w:left w:val="single" w:sz="4" w:space="0" w:color="auto"/>
              <w:bottom w:val="single" w:sz="8" w:space="0" w:color="F79646" w:themeColor="accent6"/>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0,3</w:t>
            </w:r>
          </w:p>
        </w:tc>
        <w:tc>
          <w:tcPr>
            <w:tcW w:w="952" w:type="dxa"/>
            <w:tcBorders>
              <w:left w:val="single" w:sz="4" w:space="0" w:color="auto"/>
              <w:bottom w:val="single" w:sz="8" w:space="0" w:color="F79646" w:themeColor="accent6"/>
              <w:right w:val="single" w:sz="4" w:space="0" w:color="auto"/>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0,000</w:t>
            </w:r>
          </w:p>
        </w:tc>
        <w:tc>
          <w:tcPr>
            <w:tcW w:w="1082" w:type="dxa"/>
            <w:tcBorders>
              <w:left w:val="single" w:sz="4" w:space="0" w:color="auto"/>
              <w:bottom w:val="single" w:sz="8" w:space="0" w:color="F79646" w:themeColor="accent6"/>
            </w:tcBorders>
          </w:tcPr>
          <w:p w:rsidR="00855F05" w:rsidRPr="00906D82" w:rsidRDefault="00855F05" w:rsidP="00855F05">
            <w:pPr>
              <w:jc w:val="both"/>
              <w:cnfStyle w:val="000000000000"/>
              <w:rPr>
                <w:rFonts w:ascii="Times New Roman" w:hAnsi="Times New Roman" w:cs="Times New Roman"/>
                <w:sz w:val="16"/>
                <w:szCs w:val="16"/>
              </w:rPr>
            </w:pPr>
            <w:r w:rsidRPr="00906D82">
              <w:rPr>
                <w:rFonts w:ascii="Times New Roman" w:hAnsi="Times New Roman" w:cs="Times New Roman"/>
                <w:sz w:val="16"/>
                <w:szCs w:val="16"/>
              </w:rPr>
              <w:t xml:space="preserve">Valid </w:t>
            </w:r>
          </w:p>
        </w:tc>
      </w:tr>
    </w:tbl>
    <w:p w:rsidR="009B6C03" w:rsidRPr="00855F05" w:rsidRDefault="009B6C03" w:rsidP="00906D82">
      <w:pPr>
        <w:spacing w:line="240" w:lineRule="auto"/>
        <w:jc w:val="both"/>
        <w:rPr>
          <w:rFonts w:ascii="Times New Roman" w:hAnsi="Times New Roman" w:cs="Times New Roman"/>
          <w:b/>
          <w:sz w:val="24"/>
          <w:szCs w:val="24"/>
        </w:rPr>
      </w:pPr>
      <w:r w:rsidRPr="00855F05">
        <w:rPr>
          <w:rFonts w:ascii="Times New Roman" w:hAnsi="Times New Roman" w:cs="Times New Roman"/>
          <w:b/>
          <w:sz w:val="24"/>
          <w:szCs w:val="24"/>
        </w:rPr>
        <w:t>Uji Reliabel</w:t>
      </w:r>
    </w:p>
    <w:p w:rsidR="009B6C03" w:rsidRPr="00906D82" w:rsidRDefault="009B6C03" w:rsidP="00906D82">
      <w:pPr>
        <w:spacing w:line="240" w:lineRule="auto"/>
        <w:jc w:val="both"/>
        <w:rPr>
          <w:rFonts w:ascii="Times New Roman" w:hAnsi="Times New Roman" w:cs="Times New Roman"/>
          <w:sz w:val="24"/>
          <w:szCs w:val="24"/>
        </w:rPr>
      </w:pPr>
      <w:r w:rsidRPr="00906D82">
        <w:rPr>
          <w:rFonts w:ascii="Times New Roman" w:hAnsi="Times New Roman" w:cs="Times New Roman"/>
          <w:sz w:val="24"/>
          <w:szCs w:val="24"/>
        </w:rPr>
        <w:t>Uji reliabilitas menunjuk pada satu pengertian bahwa suatu instrumen cukup dapat dipercaya untuk digunakan sebagai alat pengumpulan data karena instrumen sudah baik (Arikunto,1993). Instrumen dapat dikatakan reliable apabila memiliki koefisien keandalan reliabilitas sebesar 0,6 atau lebih. Jika alpa lebih kecil 0,6 maka dinyatakan tidak reliabel dan sebaliknya dinyatakan reliabel.</w:t>
      </w:r>
    </w:p>
    <w:p w:rsidR="009B6C03" w:rsidRPr="00906D82" w:rsidRDefault="009B6C03" w:rsidP="00906D82">
      <w:pPr>
        <w:spacing w:after="0" w:line="240" w:lineRule="auto"/>
        <w:jc w:val="center"/>
        <w:rPr>
          <w:rFonts w:ascii="Times New Roman" w:hAnsi="Times New Roman" w:cs="Times New Roman"/>
          <w:b/>
          <w:sz w:val="16"/>
          <w:szCs w:val="16"/>
        </w:rPr>
      </w:pPr>
      <w:r w:rsidRPr="00906D82">
        <w:rPr>
          <w:rFonts w:ascii="Times New Roman" w:hAnsi="Times New Roman" w:cs="Times New Roman"/>
          <w:b/>
          <w:sz w:val="16"/>
          <w:szCs w:val="16"/>
        </w:rPr>
        <w:t>Tabel 4.5</w:t>
      </w:r>
    </w:p>
    <w:p w:rsidR="009B6C03" w:rsidRPr="00906D82" w:rsidRDefault="009B6C03" w:rsidP="00906D82">
      <w:pPr>
        <w:spacing w:after="0" w:line="240" w:lineRule="auto"/>
        <w:jc w:val="center"/>
        <w:rPr>
          <w:rFonts w:ascii="Times New Roman" w:hAnsi="Times New Roman" w:cs="Times New Roman"/>
          <w:b/>
          <w:sz w:val="16"/>
          <w:szCs w:val="16"/>
        </w:rPr>
      </w:pPr>
      <w:r w:rsidRPr="00906D82">
        <w:rPr>
          <w:rFonts w:ascii="Times New Roman" w:hAnsi="Times New Roman" w:cs="Times New Roman"/>
          <w:b/>
          <w:sz w:val="16"/>
          <w:szCs w:val="16"/>
        </w:rPr>
        <w:t>Hasil Uji Reliabilitas</w:t>
      </w:r>
    </w:p>
    <w:tbl>
      <w:tblPr>
        <w:tblStyle w:val="LightList-Accent4"/>
        <w:tblW w:w="4253" w:type="dxa"/>
        <w:tblBorders>
          <w:insideH w:val="single" w:sz="8" w:space="0" w:color="8064A2" w:themeColor="accent4"/>
          <w:insideV w:val="single" w:sz="4" w:space="0" w:color="auto"/>
        </w:tblBorders>
        <w:tblLook w:val="04A0"/>
      </w:tblPr>
      <w:tblGrid>
        <w:gridCol w:w="1133"/>
        <w:gridCol w:w="1690"/>
        <w:gridCol w:w="1430"/>
      </w:tblGrid>
      <w:tr w:rsidR="009B6C03" w:rsidRPr="00906D82" w:rsidTr="00906D82">
        <w:trPr>
          <w:cnfStyle w:val="100000000000"/>
        </w:trPr>
        <w:tc>
          <w:tcPr>
            <w:cnfStyle w:val="001000000000"/>
            <w:tcW w:w="1133" w:type="dxa"/>
          </w:tcPr>
          <w:p w:rsidR="009B6C03" w:rsidRPr="00906D82" w:rsidRDefault="009B6C03" w:rsidP="00906D82">
            <w:pPr>
              <w:jc w:val="both"/>
              <w:rPr>
                <w:rFonts w:ascii="Times New Roman" w:hAnsi="Times New Roman" w:cs="Times New Roman"/>
                <w:sz w:val="16"/>
                <w:szCs w:val="16"/>
              </w:rPr>
            </w:pPr>
            <w:r w:rsidRPr="00906D82">
              <w:rPr>
                <w:rFonts w:ascii="Times New Roman" w:hAnsi="Times New Roman" w:cs="Times New Roman"/>
                <w:sz w:val="16"/>
                <w:szCs w:val="16"/>
              </w:rPr>
              <w:t>Variabel</w:t>
            </w:r>
          </w:p>
        </w:tc>
        <w:tc>
          <w:tcPr>
            <w:tcW w:w="1690" w:type="dxa"/>
          </w:tcPr>
          <w:p w:rsidR="009B6C03" w:rsidRPr="00906D82" w:rsidRDefault="009B6C03" w:rsidP="00906D82">
            <w:pPr>
              <w:jc w:val="both"/>
              <w:cnfStyle w:val="100000000000"/>
              <w:rPr>
                <w:rFonts w:ascii="Times New Roman" w:hAnsi="Times New Roman" w:cs="Times New Roman"/>
                <w:i/>
                <w:sz w:val="16"/>
                <w:szCs w:val="16"/>
              </w:rPr>
            </w:pPr>
            <w:r w:rsidRPr="00906D82">
              <w:rPr>
                <w:rFonts w:ascii="Times New Roman" w:hAnsi="Times New Roman" w:cs="Times New Roman"/>
                <w:sz w:val="16"/>
                <w:szCs w:val="16"/>
              </w:rPr>
              <w:t xml:space="preserve">Koefisien </w:t>
            </w:r>
            <w:r w:rsidRPr="00906D82">
              <w:rPr>
                <w:rFonts w:ascii="Times New Roman" w:hAnsi="Times New Roman" w:cs="Times New Roman"/>
                <w:i/>
                <w:sz w:val="16"/>
                <w:szCs w:val="16"/>
              </w:rPr>
              <w:t>Alpha Cronbach</w:t>
            </w:r>
          </w:p>
        </w:tc>
        <w:tc>
          <w:tcPr>
            <w:tcW w:w="1430" w:type="dxa"/>
          </w:tcPr>
          <w:p w:rsidR="009B6C03" w:rsidRPr="00906D82" w:rsidRDefault="009B6C03" w:rsidP="00906D82">
            <w:pPr>
              <w:jc w:val="both"/>
              <w:cnfStyle w:val="100000000000"/>
              <w:rPr>
                <w:rFonts w:ascii="Times New Roman" w:hAnsi="Times New Roman" w:cs="Times New Roman"/>
                <w:sz w:val="16"/>
                <w:szCs w:val="16"/>
              </w:rPr>
            </w:pPr>
            <w:r w:rsidRPr="00906D82">
              <w:rPr>
                <w:rFonts w:ascii="Times New Roman" w:hAnsi="Times New Roman" w:cs="Times New Roman"/>
                <w:sz w:val="16"/>
                <w:szCs w:val="16"/>
              </w:rPr>
              <w:t>Keterangan</w:t>
            </w:r>
          </w:p>
        </w:tc>
      </w:tr>
      <w:tr w:rsidR="009B6C03" w:rsidRPr="00906D82" w:rsidTr="00906D82">
        <w:trPr>
          <w:cnfStyle w:val="000000100000"/>
        </w:trPr>
        <w:tc>
          <w:tcPr>
            <w:cnfStyle w:val="001000000000"/>
            <w:tcW w:w="1133" w:type="dxa"/>
            <w:tcBorders>
              <w:top w:val="none" w:sz="0" w:space="0" w:color="auto"/>
              <w:left w:val="none" w:sz="0" w:space="0" w:color="auto"/>
              <w:bottom w:val="none" w:sz="0" w:space="0" w:color="auto"/>
            </w:tcBorders>
          </w:tcPr>
          <w:p w:rsidR="009B6C03" w:rsidRPr="00906D82" w:rsidRDefault="009B6C03" w:rsidP="00906D82">
            <w:pPr>
              <w:jc w:val="both"/>
              <w:rPr>
                <w:rFonts w:ascii="Times New Roman" w:hAnsi="Times New Roman" w:cs="Times New Roman"/>
                <w:color w:val="7030A0"/>
                <w:sz w:val="16"/>
                <w:szCs w:val="16"/>
                <w:vertAlign w:val="subscript"/>
              </w:rPr>
            </w:pPr>
            <w:r w:rsidRPr="00906D82">
              <w:rPr>
                <w:rFonts w:ascii="Times New Roman" w:hAnsi="Times New Roman" w:cs="Times New Roman"/>
                <w:color w:val="7030A0"/>
                <w:sz w:val="16"/>
                <w:szCs w:val="16"/>
              </w:rPr>
              <w:t>X</w:t>
            </w:r>
            <w:r w:rsidRPr="00906D82">
              <w:rPr>
                <w:rFonts w:ascii="Times New Roman" w:hAnsi="Times New Roman" w:cs="Times New Roman"/>
                <w:color w:val="7030A0"/>
                <w:sz w:val="16"/>
                <w:szCs w:val="16"/>
                <w:vertAlign w:val="subscript"/>
              </w:rPr>
              <w:t>1</w:t>
            </w:r>
          </w:p>
        </w:tc>
        <w:tc>
          <w:tcPr>
            <w:tcW w:w="1690" w:type="dxa"/>
            <w:tcBorders>
              <w:top w:val="none" w:sz="0" w:space="0" w:color="auto"/>
              <w:bottom w:val="none" w:sz="0" w:space="0" w:color="auto"/>
            </w:tcBorders>
          </w:tcPr>
          <w:p w:rsidR="009B6C03" w:rsidRPr="00906D82" w:rsidRDefault="009B6C03" w:rsidP="00906D82">
            <w:pPr>
              <w:jc w:val="both"/>
              <w:cnfStyle w:val="000000100000"/>
              <w:rPr>
                <w:rFonts w:ascii="Times New Roman" w:hAnsi="Times New Roman" w:cs="Times New Roman"/>
                <w:color w:val="7030A0"/>
                <w:sz w:val="16"/>
                <w:szCs w:val="16"/>
              </w:rPr>
            </w:pPr>
            <w:r w:rsidRPr="00906D82">
              <w:rPr>
                <w:rFonts w:ascii="Times New Roman" w:hAnsi="Times New Roman" w:cs="Times New Roman"/>
                <w:color w:val="7030A0"/>
                <w:sz w:val="16"/>
                <w:szCs w:val="16"/>
              </w:rPr>
              <w:t>0,835</w:t>
            </w:r>
          </w:p>
        </w:tc>
        <w:tc>
          <w:tcPr>
            <w:tcW w:w="1430" w:type="dxa"/>
            <w:tcBorders>
              <w:top w:val="none" w:sz="0" w:space="0" w:color="auto"/>
              <w:bottom w:val="none" w:sz="0" w:space="0" w:color="auto"/>
              <w:right w:val="none" w:sz="0" w:space="0" w:color="auto"/>
            </w:tcBorders>
          </w:tcPr>
          <w:p w:rsidR="009B6C03" w:rsidRPr="00906D82" w:rsidRDefault="009B6C03" w:rsidP="00906D82">
            <w:pPr>
              <w:jc w:val="both"/>
              <w:cnfStyle w:val="000000100000"/>
              <w:rPr>
                <w:rFonts w:ascii="Times New Roman" w:hAnsi="Times New Roman" w:cs="Times New Roman"/>
                <w:color w:val="7030A0"/>
                <w:sz w:val="16"/>
                <w:szCs w:val="16"/>
              </w:rPr>
            </w:pPr>
            <w:r w:rsidRPr="00906D82">
              <w:rPr>
                <w:rFonts w:ascii="Times New Roman" w:hAnsi="Times New Roman" w:cs="Times New Roman"/>
                <w:color w:val="7030A0"/>
                <w:sz w:val="16"/>
                <w:szCs w:val="16"/>
              </w:rPr>
              <w:t>Reliabel</w:t>
            </w:r>
          </w:p>
        </w:tc>
      </w:tr>
      <w:tr w:rsidR="009B6C03" w:rsidRPr="00906D82" w:rsidTr="00906D82">
        <w:tc>
          <w:tcPr>
            <w:cnfStyle w:val="001000000000"/>
            <w:tcW w:w="1133" w:type="dxa"/>
          </w:tcPr>
          <w:p w:rsidR="009B6C03" w:rsidRPr="00906D82" w:rsidRDefault="009B6C03" w:rsidP="00906D82">
            <w:pPr>
              <w:jc w:val="both"/>
              <w:rPr>
                <w:rFonts w:ascii="Times New Roman" w:hAnsi="Times New Roman" w:cs="Times New Roman"/>
                <w:color w:val="7030A0"/>
                <w:sz w:val="16"/>
                <w:szCs w:val="16"/>
                <w:vertAlign w:val="subscript"/>
              </w:rPr>
            </w:pPr>
            <w:r w:rsidRPr="00906D82">
              <w:rPr>
                <w:rFonts w:ascii="Times New Roman" w:hAnsi="Times New Roman" w:cs="Times New Roman"/>
                <w:color w:val="7030A0"/>
                <w:sz w:val="16"/>
                <w:szCs w:val="16"/>
              </w:rPr>
              <w:t>X</w:t>
            </w:r>
            <w:r w:rsidRPr="00906D82">
              <w:rPr>
                <w:rFonts w:ascii="Times New Roman" w:hAnsi="Times New Roman" w:cs="Times New Roman"/>
                <w:color w:val="7030A0"/>
                <w:sz w:val="16"/>
                <w:szCs w:val="16"/>
                <w:vertAlign w:val="subscript"/>
              </w:rPr>
              <w:t>2</w:t>
            </w:r>
          </w:p>
        </w:tc>
        <w:tc>
          <w:tcPr>
            <w:tcW w:w="1690" w:type="dxa"/>
          </w:tcPr>
          <w:p w:rsidR="009B6C03" w:rsidRPr="00906D82" w:rsidRDefault="009B6C03" w:rsidP="00906D82">
            <w:pPr>
              <w:jc w:val="both"/>
              <w:cnfStyle w:val="000000000000"/>
              <w:rPr>
                <w:rFonts w:ascii="Times New Roman" w:hAnsi="Times New Roman" w:cs="Times New Roman"/>
                <w:color w:val="7030A0"/>
                <w:sz w:val="16"/>
                <w:szCs w:val="16"/>
              </w:rPr>
            </w:pPr>
            <w:r w:rsidRPr="00906D82">
              <w:rPr>
                <w:rFonts w:ascii="Times New Roman" w:hAnsi="Times New Roman" w:cs="Times New Roman"/>
                <w:color w:val="7030A0"/>
                <w:sz w:val="16"/>
                <w:szCs w:val="16"/>
              </w:rPr>
              <w:t>0,884</w:t>
            </w:r>
          </w:p>
        </w:tc>
        <w:tc>
          <w:tcPr>
            <w:tcW w:w="1430" w:type="dxa"/>
          </w:tcPr>
          <w:p w:rsidR="009B6C03" w:rsidRPr="00906D82" w:rsidRDefault="009B6C03" w:rsidP="00906D82">
            <w:pPr>
              <w:jc w:val="both"/>
              <w:cnfStyle w:val="000000000000"/>
              <w:rPr>
                <w:rFonts w:ascii="Times New Roman" w:hAnsi="Times New Roman" w:cs="Times New Roman"/>
                <w:color w:val="7030A0"/>
                <w:sz w:val="16"/>
                <w:szCs w:val="16"/>
              </w:rPr>
            </w:pPr>
            <w:r w:rsidRPr="00906D82">
              <w:rPr>
                <w:rFonts w:ascii="Times New Roman" w:hAnsi="Times New Roman" w:cs="Times New Roman"/>
                <w:color w:val="7030A0"/>
                <w:sz w:val="16"/>
                <w:szCs w:val="16"/>
              </w:rPr>
              <w:t>Reliabel</w:t>
            </w:r>
          </w:p>
        </w:tc>
      </w:tr>
      <w:tr w:rsidR="009B6C03" w:rsidRPr="00906D82" w:rsidTr="00906D82">
        <w:trPr>
          <w:cnfStyle w:val="000000100000"/>
        </w:trPr>
        <w:tc>
          <w:tcPr>
            <w:cnfStyle w:val="001000000000"/>
            <w:tcW w:w="1133" w:type="dxa"/>
            <w:tcBorders>
              <w:top w:val="none" w:sz="0" w:space="0" w:color="auto"/>
              <w:left w:val="none" w:sz="0" w:space="0" w:color="auto"/>
              <w:bottom w:val="none" w:sz="0" w:space="0" w:color="auto"/>
            </w:tcBorders>
          </w:tcPr>
          <w:p w:rsidR="009B6C03" w:rsidRPr="00906D82" w:rsidRDefault="009B6C03" w:rsidP="00906D82">
            <w:pPr>
              <w:jc w:val="both"/>
              <w:rPr>
                <w:rFonts w:ascii="Times New Roman" w:hAnsi="Times New Roman" w:cs="Times New Roman"/>
                <w:color w:val="7030A0"/>
                <w:sz w:val="16"/>
                <w:szCs w:val="16"/>
              </w:rPr>
            </w:pPr>
            <w:r w:rsidRPr="00906D82">
              <w:rPr>
                <w:rFonts w:ascii="Times New Roman" w:hAnsi="Times New Roman" w:cs="Times New Roman"/>
                <w:color w:val="7030A0"/>
                <w:sz w:val="16"/>
                <w:szCs w:val="16"/>
              </w:rPr>
              <w:t>Y</w:t>
            </w:r>
          </w:p>
        </w:tc>
        <w:tc>
          <w:tcPr>
            <w:tcW w:w="1690" w:type="dxa"/>
            <w:tcBorders>
              <w:top w:val="none" w:sz="0" w:space="0" w:color="auto"/>
              <w:bottom w:val="none" w:sz="0" w:space="0" w:color="auto"/>
            </w:tcBorders>
          </w:tcPr>
          <w:p w:rsidR="009B6C03" w:rsidRPr="00906D82" w:rsidRDefault="009B6C03" w:rsidP="00906D82">
            <w:pPr>
              <w:jc w:val="both"/>
              <w:cnfStyle w:val="000000100000"/>
              <w:rPr>
                <w:rFonts w:ascii="Times New Roman" w:hAnsi="Times New Roman" w:cs="Times New Roman"/>
                <w:color w:val="7030A0"/>
                <w:sz w:val="16"/>
                <w:szCs w:val="16"/>
              </w:rPr>
            </w:pPr>
            <w:r w:rsidRPr="00906D82">
              <w:rPr>
                <w:rFonts w:ascii="Times New Roman" w:hAnsi="Times New Roman" w:cs="Times New Roman"/>
                <w:color w:val="7030A0"/>
                <w:sz w:val="16"/>
                <w:szCs w:val="16"/>
              </w:rPr>
              <w:t>0,667</w:t>
            </w:r>
          </w:p>
        </w:tc>
        <w:tc>
          <w:tcPr>
            <w:tcW w:w="1430" w:type="dxa"/>
            <w:tcBorders>
              <w:top w:val="none" w:sz="0" w:space="0" w:color="auto"/>
              <w:bottom w:val="none" w:sz="0" w:space="0" w:color="auto"/>
              <w:right w:val="none" w:sz="0" w:space="0" w:color="auto"/>
            </w:tcBorders>
          </w:tcPr>
          <w:p w:rsidR="009B6C03" w:rsidRPr="00906D82" w:rsidRDefault="009B6C03" w:rsidP="00906D82">
            <w:pPr>
              <w:jc w:val="both"/>
              <w:cnfStyle w:val="000000100000"/>
              <w:rPr>
                <w:rFonts w:ascii="Times New Roman" w:hAnsi="Times New Roman" w:cs="Times New Roman"/>
                <w:color w:val="7030A0"/>
                <w:sz w:val="16"/>
                <w:szCs w:val="16"/>
              </w:rPr>
            </w:pPr>
            <w:r w:rsidRPr="00906D82">
              <w:rPr>
                <w:rFonts w:ascii="Times New Roman" w:hAnsi="Times New Roman" w:cs="Times New Roman"/>
                <w:color w:val="7030A0"/>
                <w:sz w:val="16"/>
                <w:szCs w:val="16"/>
              </w:rPr>
              <w:t>Reliabel</w:t>
            </w:r>
          </w:p>
        </w:tc>
      </w:tr>
    </w:tbl>
    <w:p w:rsidR="009B6C03" w:rsidRPr="00906D82" w:rsidRDefault="009B6C03" w:rsidP="00906D82">
      <w:pPr>
        <w:spacing w:line="240" w:lineRule="auto"/>
        <w:jc w:val="both"/>
        <w:rPr>
          <w:rFonts w:ascii="Times New Roman" w:hAnsi="Times New Roman" w:cs="Times New Roman"/>
          <w:sz w:val="16"/>
          <w:szCs w:val="16"/>
        </w:rPr>
      </w:pPr>
      <w:r w:rsidRPr="00906D82">
        <w:rPr>
          <w:rFonts w:ascii="Times New Roman" w:hAnsi="Times New Roman" w:cs="Times New Roman"/>
          <w:sz w:val="16"/>
          <w:szCs w:val="16"/>
        </w:rPr>
        <w:t>Sumber: Data Primer Diolah (2015)</w:t>
      </w:r>
    </w:p>
    <w:p w:rsidR="009B6C03" w:rsidRDefault="009B6C03" w:rsidP="00906D82">
      <w:pPr>
        <w:spacing w:line="240" w:lineRule="auto"/>
        <w:jc w:val="both"/>
        <w:rPr>
          <w:rFonts w:ascii="Times New Roman" w:hAnsi="Times New Roman" w:cs="Times New Roman"/>
          <w:sz w:val="24"/>
          <w:szCs w:val="24"/>
        </w:rPr>
      </w:pPr>
      <w:r w:rsidRPr="00906D82">
        <w:rPr>
          <w:rFonts w:ascii="Times New Roman" w:hAnsi="Times New Roman" w:cs="Times New Roman"/>
          <w:sz w:val="24"/>
          <w:szCs w:val="24"/>
        </w:rPr>
        <w:t>Berdasarkan tabel 4.5 menunjukan item pernyataan untuk Variabel nilai utilitarian (X</w:t>
      </w:r>
      <w:r w:rsidRPr="00906D82">
        <w:rPr>
          <w:rFonts w:ascii="Times New Roman" w:hAnsi="Times New Roman" w:cs="Times New Roman"/>
          <w:sz w:val="24"/>
          <w:szCs w:val="24"/>
          <w:vertAlign w:val="subscript"/>
        </w:rPr>
        <w:t>1</w:t>
      </w:r>
      <w:r w:rsidRPr="00906D82">
        <w:rPr>
          <w:rFonts w:ascii="Times New Roman" w:hAnsi="Times New Roman" w:cs="Times New Roman"/>
          <w:sz w:val="24"/>
          <w:szCs w:val="24"/>
        </w:rPr>
        <w:t>), Variabel nilai hedonik (X</w:t>
      </w:r>
      <w:r w:rsidRPr="00906D82">
        <w:rPr>
          <w:rFonts w:ascii="Times New Roman" w:hAnsi="Times New Roman" w:cs="Times New Roman"/>
          <w:sz w:val="24"/>
          <w:szCs w:val="24"/>
          <w:vertAlign w:val="subscript"/>
        </w:rPr>
        <w:t>2</w:t>
      </w:r>
      <w:r w:rsidRPr="00906D82">
        <w:rPr>
          <w:rFonts w:ascii="Times New Roman" w:hAnsi="Times New Roman" w:cs="Times New Roman"/>
          <w:sz w:val="24"/>
          <w:szCs w:val="24"/>
        </w:rPr>
        <w:t xml:space="preserve">), dan Variabel preferensi konsumen (Y) mempunyai nilai koefisien alpha &gt; 0,6 maka dapat dikatakan instrumen yang digunakan dalam penelitian ini sudah reliabel atau dapat diandalkan. </w:t>
      </w:r>
    </w:p>
    <w:p w:rsidR="00906D82" w:rsidRDefault="00906D82" w:rsidP="00906D82">
      <w:pPr>
        <w:spacing w:line="240" w:lineRule="auto"/>
        <w:jc w:val="both"/>
        <w:rPr>
          <w:rFonts w:ascii="Times New Roman" w:hAnsi="Times New Roman" w:cs="Times New Roman"/>
          <w:sz w:val="24"/>
          <w:szCs w:val="24"/>
        </w:rPr>
      </w:pPr>
    </w:p>
    <w:p w:rsidR="00906D82" w:rsidRDefault="00906D82" w:rsidP="00906D82">
      <w:pPr>
        <w:spacing w:line="240" w:lineRule="auto"/>
        <w:jc w:val="both"/>
        <w:rPr>
          <w:rFonts w:ascii="Times New Roman" w:hAnsi="Times New Roman" w:cs="Times New Roman"/>
          <w:sz w:val="24"/>
          <w:szCs w:val="24"/>
        </w:rPr>
      </w:pPr>
    </w:p>
    <w:p w:rsidR="00906D82" w:rsidRPr="00906D82" w:rsidRDefault="00906D82" w:rsidP="00906D82">
      <w:pPr>
        <w:spacing w:line="240" w:lineRule="auto"/>
        <w:jc w:val="both"/>
        <w:rPr>
          <w:rFonts w:ascii="Times New Roman" w:hAnsi="Times New Roman" w:cs="Times New Roman"/>
          <w:sz w:val="24"/>
          <w:szCs w:val="24"/>
        </w:rPr>
      </w:pPr>
    </w:p>
    <w:p w:rsidR="009B6C03" w:rsidRPr="00906D82" w:rsidRDefault="009B6C03" w:rsidP="00906D82">
      <w:pPr>
        <w:spacing w:line="240" w:lineRule="auto"/>
        <w:jc w:val="both"/>
        <w:rPr>
          <w:rFonts w:ascii="Times New Roman" w:hAnsi="Times New Roman" w:cs="Times New Roman"/>
          <w:b/>
          <w:sz w:val="24"/>
          <w:szCs w:val="24"/>
        </w:rPr>
      </w:pPr>
      <w:r w:rsidRPr="00906D82">
        <w:rPr>
          <w:rFonts w:ascii="Times New Roman" w:hAnsi="Times New Roman" w:cs="Times New Roman"/>
          <w:b/>
          <w:sz w:val="24"/>
          <w:szCs w:val="24"/>
        </w:rPr>
        <w:t>Hasil Uji Asumsi Klasik</w:t>
      </w:r>
    </w:p>
    <w:p w:rsidR="009B6C03" w:rsidRPr="00906D82" w:rsidRDefault="009B6C03" w:rsidP="00906D82">
      <w:pPr>
        <w:spacing w:line="240" w:lineRule="auto"/>
        <w:jc w:val="both"/>
        <w:rPr>
          <w:rFonts w:ascii="Times New Roman" w:hAnsi="Times New Roman" w:cs="Times New Roman"/>
          <w:b/>
          <w:sz w:val="24"/>
          <w:szCs w:val="24"/>
        </w:rPr>
      </w:pPr>
      <w:r w:rsidRPr="00906D82">
        <w:rPr>
          <w:rFonts w:ascii="Times New Roman" w:hAnsi="Times New Roman" w:cs="Times New Roman"/>
          <w:b/>
          <w:sz w:val="24"/>
          <w:szCs w:val="24"/>
        </w:rPr>
        <w:t>Hasil Uji Normalitas</w:t>
      </w:r>
    </w:p>
    <w:p w:rsidR="009B6C03" w:rsidRPr="00906D82" w:rsidRDefault="009B6C03" w:rsidP="00906D82">
      <w:pPr>
        <w:spacing w:after="0" w:line="240" w:lineRule="auto"/>
        <w:jc w:val="center"/>
        <w:rPr>
          <w:rFonts w:ascii="Times New Roman" w:hAnsi="Times New Roman" w:cs="Times New Roman"/>
          <w:b/>
          <w:sz w:val="16"/>
          <w:szCs w:val="16"/>
        </w:rPr>
      </w:pPr>
      <w:r w:rsidRPr="00906D82">
        <w:rPr>
          <w:rFonts w:ascii="Times New Roman" w:hAnsi="Times New Roman" w:cs="Times New Roman"/>
          <w:b/>
          <w:sz w:val="16"/>
          <w:szCs w:val="16"/>
        </w:rPr>
        <w:t>Gambar 4.7</w:t>
      </w:r>
    </w:p>
    <w:p w:rsidR="009B6C03" w:rsidRPr="00906D82" w:rsidRDefault="009B6C03" w:rsidP="00906D82">
      <w:pPr>
        <w:spacing w:after="0" w:line="240" w:lineRule="auto"/>
        <w:jc w:val="center"/>
        <w:rPr>
          <w:rFonts w:ascii="Times New Roman" w:hAnsi="Times New Roman" w:cs="Times New Roman"/>
          <w:b/>
          <w:sz w:val="16"/>
          <w:szCs w:val="16"/>
        </w:rPr>
      </w:pPr>
      <w:r w:rsidRPr="00906D82">
        <w:rPr>
          <w:rFonts w:ascii="Times New Roman" w:hAnsi="Times New Roman" w:cs="Times New Roman"/>
          <w:b/>
          <w:sz w:val="16"/>
          <w:szCs w:val="16"/>
        </w:rPr>
        <w:t>Hasil Uji Normalitas</w:t>
      </w:r>
    </w:p>
    <w:p w:rsidR="009B6C03" w:rsidRDefault="00906D82" w:rsidP="00906D82">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lang w:val="en-US"/>
        </w:rPr>
        <w:drawing>
          <wp:anchor distT="0" distB="0" distL="114300" distR="114300" simplePos="0" relativeHeight="251662336" behindDoc="0" locked="0" layoutInCell="1" allowOverlap="1">
            <wp:simplePos x="0" y="0"/>
            <wp:positionH relativeFrom="column">
              <wp:posOffset>222885</wp:posOffset>
            </wp:positionH>
            <wp:positionV relativeFrom="paragraph">
              <wp:posOffset>77470</wp:posOffset>
            </wp:positionV>
            <wp:extent cx="2264410" cy="1838325"/>
            <wp:effectExtent l="19050" t="0" r="2540"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15178" t="5528" r="9995" b="17789"/>
                    <a:stretch>
                      <a:fillRect/>
                    </a:stretch>
                  </pic:blipFill>
                  <pic:spPr bwMode="auto">
                    <a:xfrm>
                      <a:off x="0" y="0"/>
                      <a:ext cx="2264410" cy="1838325"/>
                    </a:xfrm>
                    <a:prstGeom prst="rect">
                      <a:avLst/>
                    </a:prstGeom>
                    <a:noFill/>
                    <a:ln w="9525">
                      <a:noFill/>
                      <a:miter lim="800000"/>
                      <a:headEnd/>
                      <a:tailEnd/>
                    </a:ln>
                  </pic:spPr>
                </pic:pic>
              </a:graphicData>
            </a:graphic>
          </wp:anchor>
        </w:drawing>
      </w:r>
      <w:r w:rsidR="009B6C03" w:rsidRPr="00906D82">
        <w:rPr>
          <w:rFonts w:ascii="Times New Roman" w:hAnsi="Times New Roman" w:cs="Times New Roman"/>
          <w:sz w:val="16"/>
          <w:szCs w:val="16"/>
        </w:rPr>
        <w:t>Sumber: Data Primer Diolah (2015)</w:t>
      </w:r>
    </w:p>
    <w:p w:rsidR="00906D82" w:rsidRPr="00906D82" w:rsidRDefault="00906D82" w:rsidP="00906D82">
      <w:pPr>
        <w:spacing w:after="0" w:line="240" w:lineRule="auto"/>
        <w:jc w:val="both"/>
        <w:rPr>
          <w:rFonts w:ascii="Times New Roman" w:hAnsi="Times New Roman" w:cs="Times New Roman"/>
          <w:sz w:val="16"/>
          <w:szCs w:val="16"/>
        </w:rPr>
      </w:pPr>
    </w:p>
    <w:p w:rsidR="009B6C03" w:rsidRPr="00906D82" w:rsidRDefault="00906D82" w:rsidP="00906D82">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4384" behindDoc="0" locked="0" layoutInCell="1" allowOverlap="1">
            <wp:simplePos x="0" y="0"/>
            <wp:positionH relativeFrom="column">
              <wp:posOffset>3308985</wp:posOffset>
            </wp:positionH>
            <wp:positionV relativeFrom="paragraph">
              <wp:posOffset>924560</wp:posOffset>
            </wp:positionV>
            <wp:extent cx="2686050" cy="1514475"/>
            <wp:effectExtent l="19050" t="0" r="0" b="0"/>
            <wp:wrapTopAndBottom/>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t="6299"/>
                    <a:stretch>
                      <a:fillRect/>
                    </a:stretch>
                  </pic:blipFill>
                  <pic:spPr bwMode="auto">
                    <a:xfrm>
                      <a:off x="0" y="0"/>
                      <a:ext cx="2686050" cy="1514475"/>
                    </a:xfrm>
                    <a:prstGeom prst="rect">
                      <a:avLst/>
                    </a:prstGeom>
                    <a:noFill/>
                    <a:ln w="9525">
                      <a:noFill/>
                      <a:miter lim="800000"/>
                      <a:headEnd/>
                      <a:tailEnd/>
                    </a:ln>
                  </pic:spPr>
                </pic:pic>
              </a:graphicData>
            </a:graphic>
          </wp:anchor>
        </w:drawing>
      </w:r>
      <w:r w:rsidR="009B6C03" w:rsidRPr="00906D82">
        <w:rPr>
          <w:rFonts w:ascii="Times New Roman" w:hAnsi="Times New Roman" w:cs="Times New Roman"/>
          <w:sz w:val="24"/>
          <w:szCs w:val="24"/>
        </w:rPr>
        <w:t>Dari gambar tersebut dapat dilihat bahwa sebaran hasil jawaban responden atas pertanyaan yang diajukan berada di sekitar garis diagonal. Hai ini menunjukan bahwa seluruh data jawaban responden dapat dikatakan berdistribusi normal.</w:t>
      </w:r>
    </w:p>
    <w:p w:rsidR="009B6C03" w:rsidRPr="00906D82" w:rsidRDefault="009B6C03" w:rsidP="00906D82">
      <w:pPr>
        <w:spacing w:after="0" w:line="240" w:lineRule="auto"/>
        <w:jc w:val="center"/>
        <w:rPr>
          <w:rFonts w:ascii="Times New Roman" w:hAnsi="Times New Roman" w:cs="Times New Roman"/>
          <w:b/>
          <w:sz w:val="16"/>
          <w:szCs w:val="16"/>
        </w:rPr>
      </w:pPr>
      <w:r w:rsidRPr="00906D82">
        <w:rPr>
          <w:rFonts w:ascii="Times New Roman" w:hAnsi="Times New Roman" w:cs="Times New Roman"/>
          <w:b/>
          <w:sz w:val="16"/>
          <w:szCs w:val="16"/>
        </w:rPr>
        <w:t>Gambar 4.8</w:t>
      </w:r>
    </w:p>
    <w:p w:rsidR="009B6C03" w:rsidRPr="00906D82" w:rsidRDefault="009B6C03" w:rsidP="00906D82">
      <w:pPr>
        <w:spacing w:after="0" w:line="240" w:lineRule="auto"/>
        <w:jc w:val="center"/>
        <w:rPr>
          <w:rFonts w:ascii="Times New Roman" w:hAnsi="Times New Roman" w:cs="Times New Roman"/>
          <w:b/>
          <w:sz w:val="16"/>
          <w:szCs w:val="16"/>
        </w:rPr>
      </w:pPr>
      <w:r w:rsidRPr="00906D82">
        <w:rPr>
          <w:rFonts w:ascii="Times New Roman" w:hAnsi="Times New Roman" w:cs="Times New Roman"/>
          <w:b/>
          <w:sz w:val="16"/>
          <w:szCs w:val="16"/>
        </w:rPr>
        <w:t>Histogram Hasil Uji Normalitas</w:t>
      </w:r>
    </w:p>
    <w:p w:rsidR="009B6C03" w:rsidRPr="00906D82" w:rsidRDefault="009B6C03" w:rsidP="00906D82">
      <w:pPr>
        <w:spacing w:after="0" w:line="240" w:lineRule="auto"/>
        <w:jc w:val="both"/>
        <w:rPr>
          <w:rFonts w:ascii="Times New Roman" w:hAnsi="Times New Roman" w:cs="Times New Roman"/>
          <w:b/>
          <w:sz w:val="24"/>
          <w:szCs w:val="24"/>
        </w:rPr>
      </w:pPr>
      <w:r w:rsidRPr="00906D82">
        <w:rPr>
          <w:rFonts w:ascii="Times New Roman" w:hAnsi="Times New Roman" w:cs="Times New Roman"/>
          <w:noProof/>
          <w:sz w:val="24"/>
          <w:szCs w:val="24"/>
          <w:lang w:val="en-US"/>
        </w:rPr>
        <w:drawing>
          <wp:inline distT="0" distB="0" distL="0" distR="0">
            <wp:extent cx="2533650" cy="1533525"/>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l="2202" t="12096" r="9409" b="16008"/>
                    <a:stretch>
                      <a:fillRect/>
                    </a:stretch>
                  </pic:blipFill>
                  <pic:spPr bwMode="auto">
                    <a:xfrm>
                      <a:off x="0" y="0"/>
                      <a:ext cx="2530549" cy="1531648"/>
                    </a:xfrm>
                    <a:prstGeom prst="rect">
                      <a:avLst/>
                    </a:prstGeom>
                    <a:noFill/>
                    <a:ln w="9525">
                      <a:noFill/>
                      <a:miter lim="800000"/>
                      <a:headEnd/>
                      <a:tailEnd/>
                    </a:ln>
                  </pic:spPr>
                </pic:pic>
              </a:graphicData>
            </a:graphic>
          </wp:inline>
        </w:drawing>
      </w:r>
    </w:p>
    <w:p w:rsidR="009B6C03" w:rsidRPr="00906D82" w:rsidRDefault="009B6C03" w:rsidP="00906D82">
      <w:pPr>
        <w:spacing w:line="240" w:lineRule="auto"/>
        <w:jc w:val="both"/>
        <w:rPr>
          <w:rFonts w:ascii="Times New Roman" w:hAnsi="Times New Roman" w:cs="Times New Roman"/>
          <w:sz w:val="16"/>
          <w:szCs w:val="16"/>
        </w:rPr>
      </w:pPr>
      <w:r w:rsidRPr="00906D82">
        <w:rPr>
          <w:rFonts w:ascii="Times New Roman" w:hAnsi="Times New Roman" w:cs="Times New Roman"/>
          <w:sz w:val="16"/>
          <w:szCs w:val="16"/>
        </w:rPr>
        <w:t>Sumber: Data Primer Diolah (2015)</w:t>
      </w:r>
    </w:p>
    <w:p w:rsidR="009B6C03" w:rsidRPr="00906D82" w:rsidRDefault="009B6C03" w:rsidP="00906D82">
      <w:pPr>
        <w:spacing w:line="240" w:lineRule="auto"/>
        <w:jc w:val="both"/>
        <w:rPr>
          <w:rFonts w:ascii="Times New Roman" w:hAnsi="Times New Roman" w:cs="Times New Roman"/>
          <w:sz w:val="24"/>
          <w:szCs w:val="24"/>
        </w:rPr>
      </w:pPr>
      <w:r w:rsidRPr="00906D82">
        <w:rPr>
          <w:rFonts w:ascii="Times New Roman" w:hAnsi="Times New Roman" w:cs="Times New Roman"/>
          <w:sz w:val="24"/>
          <w:szCs w:val="24"/>
        </w:rPr>
        <w:t>Berdasarkan diagram P-P Plot pada Gambar 4.8 di atas dapat dilihat bahwa data menyebar di sekitar garis diagonal dan mengikuti arah garis diagonal, sedangkan grafik histogram pada gambar 4.8 di atas menunjukan bentuk kurva memiliki kemiringan yang cenderung imbang, baik pada sisi kiri maupun sisi kanan, dan kurva membentuk menyerupai lonceng yang hampir sempurna sehingga dapat disimpulkan bahwa model regresi yang digunakan dalam penelitian ini berdistribusi normal.</w:t>
      </w:r>
    </w:p>
    <w:p w:rsidR="009B6C03" w:rsidRPr="00906D82" w:rsidRDefault="009B6C03" w:rsidP="00906D82">
      <w:pPr>
        <w:spacing w:line="240" w:lineRule="auto"/>
        <w:jc w:val="both"/>
        <w:rPr>
          <w:rFonts w:ascii="Times New Roman" w:hAnsi="Times New Roman" w:cs="Times New Roman"/>
          <w:sz w:val="24"/>
          <w:szCs w:val="24"/>
        </w:rPr>
      </w:pPr>
    </w:p>
    <w:p w:rsidR="009B6C03" w:rsidRPr="00906D82" w:rsidRDefault="009B6C03" w:rsidP="00906D82">
      <w:pPr>
        <w:spacing w:line="240" w:lineRule="auto"/>
        <w:jc w:val="both"/>
        <w:rPr>
          <w:rFonts w:ascii="Times New Roman" w:hAnsi="Times New Roman" w:cs="Times New Roman"/>
          <w:sz w:val="24"/>
          <w:szCs w:val="24"/>
        </w:rPr>
      </w:pPr>
    </w:p>
    <w:p w:rsidR="009B6C03" w:rsidRPr="00906D82" w:rsidRDefault="009B6C03" w:rsidP="00906D82">
      <w:pPr>
        <w:spacing w:line="240" w:lineRule="auto"/>
        <w:jc w:val="both"/>
        <w:rPr>
          <w:rFonts w:ascii="Times New Roman" w:hAnsi="Times New Roman" w:cs="Times New Roman"/>
          <w:b/>
          <w:sz w:val="16"/>
          <w:szCs w:val="16"/>
        </w:rPr>
      </w:pPr>
      <w:r w:rsidRPr="00906D82">
        <w:rPr>
          <w:rFonts w:ascii="Times New Roman" w:hAnsi="Times New Roman" w:cs="Times New Roman"/>
          <w:b/>
          <w:sz w:val="24"/>
          <w:szCs w:val="24"/>
        </w:rPr>
        <w:lastRenderedPageBreak/>
        <w:t>Uji Multikolinieritas</w:t>
      </w:r>
    </w:p>
    <w:p w:rsidR="009B6C03" w:rsidRPr="00906D82" w:rsidRDefault="009B6C03" w:rsidP="00906D82">
      <w:pPr>
        <w:spacing w:after="0" w:line="240" w:lineRule="auto"/>
        <w:jc w:val="center"/>
        <w:rPr>
          <w:rFonts w:ascii="Times New Roman" w:hAnsi="Times New Roman" w:cs="Times New Roman"/>
          <w:b/>
          <w:sz w:val="16"/>
          <w:szCs w:val="16"/>
        </w:rPr>
      </w:pPr>
      <w:r w:rsidRPr="00906D82">
        <w:rPr>
          <w:rFonts w:ascii="Times New Roman" w:hAnsi="Times New Roman" w:cs="Times New Roman"/>
          <w:b/>
          <w:sz w:val="16"/>
          <w:szCs w:val="16"/>
        </w:rPr>
        <w:t>Tabel 4.6</w:t>
      </w:r>
    </w:p>
    <w:p w:rsidR="009B6C03" w:rsidRPr="00906D82" w:rsidRDefault="009B6C03" w:rsidP="00906D82">
      <w:pPr>
        <w:spacing w:after="0" w:line="240" w:lineRule="auto"/>
        <w:jc w:val="center"/>
        <w:rPr>
          <w:rFonts w:ascii="Times New Roman" w:hAnsi="Times New Roman" w:cs="Times New Roman"/>
          <w:b/>
          <w:sz w:val="16"/>
          <w:szCs w:val="16"/>
        </w:rPr>
      </w:pPr>
      <w:r w:rsidRPr="00906D82">
        <w:rPr>
          <w:rFonts w:ascii="Times New Roman" w:hAnsi="Times New Roman" w:cs="Times New Roman"/>
          <w:b/>
          <w:sz w:val="16"/>
          <w:szCs w:val="16"/>
        </w:rPr>
        <w:t xml:space="preserve">Nilai </w:t>
      </w:r>
      <w:r w:rsidRPr="00906D82">
        <w:rPr>
          <w:rFonts w:ascii="Times New Roman" w:hAnsi="Times New Roman" w:cs="Times New Roman"/>
          <w:b/>
          <w:i/>
          <w:sz w:val="16"/>
          <w:szCs w:val="16"/>
        </w:rPr>
        <w:t>Variance Inflation Factor</w:t>
      </w:r>
      <w:r w:rsidRPr="00906D82">
        <w:rPr>
          <w:rFonts w:ascii="Times New Roman" w:hAnsi="Times New Roman" w:cs="Times New Roman"/>
          <w:b/>
          <w:sz w:val="16"/>
          <w:szCs w:val="16"/>
        </w:rPr>
        <w:t xml:space="preserve"> (VIF)</w:t>
      </w:r>
    </w:p>
    <w:tbl>
      <w:tblPr>
        <w:tblStyle w:val="LightGrid-Accent3"/>
        <w:tblW w:w="0" w:type="auto"/>
        <w:tblLook w:val="04A0"/>
      </w:tblPr>
      <w:tblGrid>
        <w:gridCol w:w="1101"/>
        <w:gridCol w:w="992"/>
        <w:gridCol w:w="850"/>
        <w:gridCol w:w="1737"/>
      </w:tblGrid>
      <w:tr w:rsidR="009B6C03" w:rsidRPr="00906D82" w:rsidTr="00906D82">
        <w:trPr>
          <w:cnfStyle w:val="100000000000"/>
          <w:trHeight w:val="666"/>
        </w:trPr>
        <w:tc>
          <w:tcPr>
            <w:cnfStyle w:val="001000000000"/>
            <w:tcW w:w="1101" w:type="dxa"/>
            <w:vAlign w:val="center"/>
          </w:tcPr>
          <w:p w:rsidR="009B6C03" w:rsidRPr="00906D82" w:rsidRDefault="009B6C03" w:rsidP="00906D82">
            <w:pPr>
              <w:jc w:val="center"/>
              <w:rPr>
                <w:rFonts w:ascii="Times New Roman" w:hAnsi="Times New Roman" w:cs="Times New Roman"/>
                <w:sz w:val="16"/>
                <w:szCs w:val="16"/>
                <w:lang w:val="es-ES"/>
              </w:rPr>
            </w:pPr>
            <w:r w:rsidRPr="00906D82">
              <w:rPr>
                <w:rFonts w:ascii="Times New Roman" w:hAnsi="Times New Roman" w:cs="Times New Roman"/>
                <w:sz w:val="16"/>
                <w:szCs w:val="16"/>
                <w:lang w:val="es-ES"/>
              </w:rPr>
              <w:t>Variabel Indipenden</w:t>
            </w:r>
          </w:p>
        </w:tc>
        <w:tc>
          <w:tcPr>
            <w:tcW w:w="992" w:type="dxa"/>
            <w:vAlign w:val="center"/>
          </w:tcPr>
          <w:p w:rsidR="009B6C03" w:rsidRPr="00906D82" w:rsidRDefault="009B6C03" w:rsidP="00906D82">
            <w:pPr>
              <w:jc w:val="center"/>
              <w:cnfStyle w:val="100000000000"/>
              <w:rPr>
                <w:rFonts w:ascii="Times New Roman" w:hAnsi="Times New Roman" w:cs="Times New Roman"/>
                <w:i/>
                <w:sz w:val="16"/>
                <w:szCs w:val="16"/>
                <w:lang w:val="es-ES"/>
              </w:rPr>
            </w:pPr>
            <w:r w:rsidRPr="00906D82">
              <w:rPr>
                <w:rFonts w:ascii="Times New Roman" w:hAnsi="Times New Roman" w:cs="Times New Roman"/>
                <w:i/>
                <w:sz w:val="16"/>
                <w:szCs w:val="16"/>
                <w:lang w:val="es-ES"/>
              </w:rPr>
              <w:t>Tolerance</w:t>
            </w:r>
          </w:p>
        </w:tc>
        <w:tc>
          <w:tcPr>
            <w:tcW w:w="850" w:type="dxa"/>
            <w:vAlign w:val="center"/>
          </w:tcPr>
          <w:p w:rsidR="009B6C03" w:rsidRPr="00906D82" w:rsidRDefault="009B6C03" w:rsidP="00906D82">
            <w:pPr>
              <w:jc w:val="center"/>
              <w:cnfStyle w:val="100000000000"/>
              <w:rPr>
                <w:rFonts w:ascii="Times New Roman" w:hAnsi="Times New Roman" w:cs="Times New Roman"/>
                <w:sz w:val="16"/>
                <w:szCs w:val="16"/>
                <w:lang w:val="es-ES"/>
              </w:rPr>
            </w:pPr>
            <w:r w:rsidRPr="00906D82">
              <w:rPr>
                <w:rFonts w:ascii="Times New Roman" w:hAnsi="Times New Roman" w:cs="Times New Roman"/>
                <w:sz w:val="16"/>
                <w:szCs w:val="16"/>
                <w:lang w:val="es-ES"/>
              </w:rPr>
              <w:t>VIF</w:t>
            </w:r>
          </w:p>
        </w:tc>
        <w:tc>
          <w:tcPr>
            <w:tcW w:w="1737" w:type="dxa"/>
            <w:vAlign w:val="center"/>
          </w:tcPr>
          <w:p w:rsidR="009B6C03" w:rsidRPr="00906D82" w:rsidRDefault="009B6C03" w:rsidP="00906D82">
            <w:pPr>
              <w:jc w:val="center"/>
              <w:cnfStyle w:val="100000000000"/>
              <w:rPr>
                <w:rFonts w:ascii="Times New Roman" w:hAnsi="Times New Roman" w:cs="Times New Roman"/>
                <w:sz w:val="16"/>
                <w:szCs w:val="16"/>
                <w:lang w:val="es-ES"/>
              </w:rPr>
            </w:pPr>
            <w:r w:rsidRPr="00906D82">
              <w:rPr>
                <w:rFonts w:ascii="Times New Roman" w:hAnsi="Times New Roman" w:cs="Times New Roman"/>
                <w:sz w:val="16"/>
                <w:szCs w:val="16"/>
                <w:lang w:val="es-ES"/>
              </w:rPr>
              <w:t>Keterangan</w:t>
            </w:r>
          </w:p>
        </w:tc>
      </w:tr>
      <w:tr w:rsidR="009B6C03" w:rsidRPr="00906D82" w:rsidTr="009B6C03">
        <w:trPr>
          <w:cnfStyle w:val="000000100000"/>
        </w:trPr>
        <w:tc>
          <w:tcPr>
            <w:cnfStyle w:val="001000000000"/>
            <w:tcW w:w="1101" w:type="dxa"/>
          </w:tcPr>
          <w:p w:rsidR="009B6C03" w:rsidRPr="00906D82" w:rsidRDefault="009B6C03" w:rsidP="00906D82">
            <w:pPr>
              <w:jc w:val="both"/>
              <w:rPr>
                <w:rFonts w:ascii="Times New Roman" w:hAnsi="Times New Roman" w:cs="Times New Roman"/>
                <w:sz w:val="16"/>
                <w:szCs w:val="16"/>
                <w:vertAlign w:val="subscript"/>
                <w:lang w:val="es-ES"/>
              </w:rPr>
            </w:pPr>
            <w:r w:rsidRPr="00906D82">
              <w:rPr>
                <w:rFonts w:ascii="Times New Roman" w:hAnsi="Times New Roman" w:cs="Times New Roman"/>
                <w:sz w:val="16"/>
                <w:szCs w:val="16"/>
                <w:lang w:val="es-ES"/>
              </w:rPr>
              <w:t>X</w:t>
            </w:r>
            <w:r w:rsidRPr="00906D82">
              <w:rPr>
                <w:rFonts w:ascii="Times New Roman" w:hAnsi="Times New Roman" w:cs="Times New Roman"/>
                <w:sz w:val="16"/>
                <w:szCs w:val="16"/>
                <w:vertAlign w:val="subscript"/>
                <w:lang w:val="es-ES"/>
              </w:rPr>
              <w:t>1</w:t>
            </w:r>
          </w:p>
        </w:tc>
        <w:tc>
          <w:tcPr>
            <w:tcW w:w="992" w:type="dxa"/>
          </w:tcPr>
          <w:p w:rsidR="009B6C03" w:rsidRPr="00906D82" w:rsidRDefault="009B6C03" w:rsidP="00906D82">
            <w:pPr>
              <w:jc w:val="both"/>
              <w:cnfStyle w:val="000000100000"/>
              <w:rPr>
                <w:rFonts w:ascii="Times New Roman" w:hAnsi="Times New Roman" w:cs="Times New Roman"/>
                <w:bCs/>
                <w:sz w:val="16"/>
                <w:szCs w:val="16"/>
              </w:rPr>
            </w:pPr>
            <w:r w:rsidRPr="00906D82">
              <w:rPr>
                <w:rFonts w:ascii="Times New Roman" w:hAnsi="Times New Roman" w:cs="Times New Roman"/>
                <w:bCs/>
                <w:sz w:val="16"/>
                <w:szCs w:val="16"/>
                <w:lang w:val="es-ES"/>
              </w:rPr>
              <w:t>0,</w:t>
            </w:r>
            <w:r w:rsidRPr="00906D82">
              <w:rPr>
                <w:rFonts w:ascii="Times New Roman" w:hAnsi="Times New Roman" w:cs="Times New Roman"/>
                <w:bCs/>
                <w:sz w:val="16"/>
                <w:szCs w:val="16"/>
              </w:rPr>
              <w:t>360</w:t>
            </w:r>
          </w:p>
        </w:tc>
        <w:tc>
          <w:tcPr>
            <w:tcW w:w="850" w:type="dxa"/>
          </w:tcPr>
          <w:p w:rsidR="009B6C03" w:rsidRPr="00906D82" w:rsidRDefault="009B6C03" w:rsidP="00906D82">
            <w:pPr>
              <w:jc w:val="both"/>
              <w:cnfStyle w:val="000000100000"/>
              <w:rPr>
                <w:rFonts w:ascii="Times New Roman" w:hAnsi="Times New Roman" w:cs="Times New Roman"/>
                <w:bCs/>
                <w:sz w:val="16"/>
                <w:szCs w:val="16"/>
              </w:rPr>
            </w:pPr>
            <w:r w:rsidRPr="00906D82">
              <w:rPr>
                <w:rFonts w:ascii="Times New Roman" w:hAnsi="Times New Roman" w:cs="Times New Roman"/>
                <w:bCs/>
                <w:sz w:val="16"/>
                <w:szCs w:val="16"/>
              </w:rPr>
              <w:t>2,780</w:t>
            </w:r>
          </w:p>
        </w:tc>
        <w:tc>
          <w:tcPr>
            <w:tcW w:w="1737" w:type="dxa"/>
          </w:tcPr>
          <w:p w:rsidR="009B6C03" w:rsidRPr="00906D82" w:rsidRDefault="009B6C03" w:rsidP="00906D82">
            <w:pPr>
              <w:jc w:val="both"/>
              <w:cnfStyle w:val="000000100000"/>
              <w:rPr>
                <w:rFonts w:ascii="Times New Roman" w:hAnsi="Times New Roman" w:cs="Times New Roman"/>
                <w:bCs/>
                <w:sz w:val="16"/>
                <w:szCs w:val="16"/>
                <w:lang w:val="es-ES"/>
              </w:rPr>
            </w:pPr>
            <w:r w:rsidRPr="00906D82">
              <w:rPr>
                <w:rFonts w:ascii="Times New Roman" w:hAnsi="Times New Roman" w:cs="Times New Roman"/>
                <w:bCs/>
                <w:sz w:val="16"/>
                <w:szCs w:val="16"/>
                <w:lang w:val="es-ES"/>
              </w:rPr>
              <w:t>Non Multikolinieritas</w:t>
            </w:r>
          </w:p>
        </w:tc>
      </w:tr>
      <w:tr w:rsidR="009B6C03" w:rsidRPr="00906D82" w:rsidTr="009B6C03">
        <w:trPr>
          <w:cnfStyle w:val="000000010000"/>
        </w:trPr>
        <w:tc>
          <w:tcPr>
            <w:cnfStyle w:val="001000000000"/>
            <w:tcW w:w="1101" w:type="dxa"/>
          </w:tcPr>
          <w:p w:rsidR="009B6C03" w:rsidRPr="00906D82" w:rsidRDefault="009B6C03" w:rsidP="00906D82">
            <w:pPr>
              <w:jc w:val="both"/>
              <w:rPr>
                <w:rFonts w:ascii="Times New Roman" w:hAnsi="Times New Roman" w:cs="Times New Roman"/>
                <w:sz w:val="16"/>
                <w:szCs w:val="16"/>
                <w:vertAlign w:val="subscript"/>
                <w:lang w:val="es-ES"/>
              </w:rPr>
            </w:pPr>
            <w:r w:rsidRPr="00906D82">
              <w:rPr>
                <w:rFonts w:ascii="Times New Roman" w:hAnsi="Times New Roman" w:cs="Times New Roman"/>
                <w:sz w:val="16"/>
                <w:szCs w:val="16"/>
                <w:lang w:val="es-ES"/>
              </w:rPr>
              <w:t>X</w:t>
            </w:r>
            <w:r w:rsidRPr="00906D82">
              <w:rPr>
                <w:rFonts w:ascii="Times New Roman" w:hAnsi="Times New Roman" w:cs="Times New Roman"/>
                <w:sz w:val="16"/>
                <w:szCs w:val="16"/>
                <w:vertAlign w:val="subscript"/>
                <w:lang w:val="es-ES"/>
              </w:rPr>
              <w:t>2</w:t>
            </w:r>
          </w:p>
        </w:tc>
        <w:tc>
          <w:tcPr>
            <w:tcW w:w="992" w:type="dxa"/>
          </w:tcPr>
          <w:p w:rsidR="009B6C03" w:rsidRPr="00906D82" w:rsidRDefault="009B6C03" w:rsidP="00906D82">
            <w:pPr>
              <w:jc w:val="both"/>
              <w:cnfStyle w:val="000000010000"/>
              <w:rPr>
                <w:rFonts w:ascii="Times New Roman" w:hAnsi="Times New Roman" w:cs="Times New Roman"/>
                <w:bCs/>
                <w:sz w:val="16"/>
                <w:szCs w:val="16"/>
              </w:rPr>
            </w:pPr>
            <w:r w:rsidRPr="00906D82">
              <w:rPr>
                <w:rFonts w:ascii="Times New Roman" w:hAnsi="Times New Roman" w:cs="Times New Roman"/>
                <w:bCs/>
                <w:sz w:val="16"/>
                <w:szCs w:val="16"/>
                <w:lang w:val="es-ES"/>
              </w:rPr>
              <w:t>0,</w:t>
            </w:r>
            <w:r w:rsidRPr="00906D82">
              <w:rPr>
                <w:rFonts w:ascii="Times New Roman" w:hAnsi="Times New Roman" w:cs="Times New Roman"/>
                <w:bCs/>
                <w:sz w:val="16"/>
                <w:szCs w:val="16"/>
              </w:rPr>
              <w:t>360</w:t>
            </w:r>
          </w:p>
        </w:tc>
        <w:tc>
          <w:tcPr>
            <w:tcW w:w="850" w:type="dxa"/>
          </w:tcPr>
          <w:p w:rsidR="009B6C03" w:rsidRPr="00906D82" w:rsidRDefault="009B6C03" w:rsidP="00906D82">
            <w:pPr>
              <w:jc w:val="both"/>
              <w:cnfStyle w:val="000000010000"/>
              <w:rPr>
                <w:rFonts w:ascii="Times New Roman" w:hAnsi="Times New Roman" w:cs="Times New Roman"/>
                <w:bCs/>
                <w:sz w:val="16"/>
                <w:szCs w:val="16"/>
              </w:rPr>
            </w:pPr>
            <w:r w:rsidRPr="00906D82">
              <w:rPr>
                <w:rFonts w:ascii="Times New Roman" w:hAnsi="Times New Roman" w:cs="Times New Roman"/>
                <w:bCs/>
                <w:sz w:val="16"/>
                <w:szCs w:val="16"/>
              </w:rPr>
              <w:t>2,780</w:t>
            </w:r>
          </w:p>
        </w:tc>
        <w:tc>
          <w:tcPr>
            <w:tcW w:w="1737" w:type="dxa"/>
          </w:tcPr>
          <w:p w:rsidR="009B6C03" w:rsidRPr="00906D82" w:rsidRDefault="009B6C03" w:rsidP="00906D82">
            <w:pPr>
              <w:jc w:val="both"/>
              <w:cnfStyle w:val="000000010000"/>
              <w:rPr>
                <w:rFonts w:ascii="Times New Roman" w:hAnsi="Times New Roman" w:cs="Times New Roman"/>
                <w:bCs/>
                <w:sz w:val="16"/>
                <w:szCs w:val="16"/>
                <w:lang w:val="es-ES"/>
              </w:rPr>
            </w:pPr>
            <w:r w:rsidRPr="00906D82">
              <w:rPr>
                <w:rFonts w:ascii="Times New Roman" w:hAnsi="Times New Roman" w:cs="Times New Roman"/>
                <w:bCs/>
                <w:sz w:val="16"/>
                <w:szCs w:val="16"/>
                <w:lang w:val="es-ES"/>
              </w:rPr>
              <w:t>Non Multikolinieritas</w:t>
            </w:r>
          </w:p>
        </w:tc>
      </w:tr>
    </w:tbl>
    <w:p w:rsidR="009B6C03" w:rsidRPr="00906D82" w:rsidRDefault="009B6C03" w:rsidP="00906D82">
      <w:pPr>
        <w:spacing w:line="240" w:lineRule="auto"/>
        <w:jc w:val="both"/>
        <w:rPr>
          <w:rFonts w:ascii="Times New Roman" w:hAnsi="Times New Roman" w:cs="Times New Roman"/>
          <w:sz w:val="16"/>
          <w:szCs w:val="16"/>
        </w:rPr>
      </w:pPr>
      <w:r w:rsidRPr="00906D82">
        <w:rPr>
          <w:rFonts w:ascii="Times New Roman" w:hAnsi="Times New Roman" w:cs="Times New Roman"/>
          <w:sz w:val="16"/>
          <w:szCs w:val="16"/>
        </w:rPr>
        <w:t>Sumber: Data Primer Diolah (2015)</w:t>
      </w:r>
    </w:p>
    <w:p w:rsidR="009B6C03" w:rsidRPr="00906D82" w:rsidRDefault="009B6C03" w:rsidP="00906D82">
      <w:pPr>
        <w:spacing w:line="240" w:lineRule="auto"/>
        <w:jc w:val="both"/>
        <w:rPr>
          <w:rFonts w:ascii="Times New Roman" w:hAnsi="Times New Roman" w:cs="Times New Roman"/>
          <w:b/>
          <w:sz w:val="24"/>
          <w:szCs w:val="24"/>
        </w:rPr>
      </w:pPr>
    </w:p>
    <w:p w:rsidR="009B6C03" w:rsidRPr="00906D82" w:rsidRDefault="009B6C03" w:rsidP="00906D82">
      <w:pPr>
        <w:spacing w:line="240" w:lineRule="auto"/>
        <w:jc w:val="both"/>
        <w:rPr>
          <w:rFonts w:ascii="Times New Roman" w:hAnsi="Times New Roman" w:cs="Times New Roman"/>
          <w:sz w:val="24"/>
          <w:szCs w:val="24"/>
        </w:rPr>
      </w:pPr>
      <w:r w:rsidRPr="00906D82">
        <w:rPr>
          <w:rFonts w:ascii="Times New Roman" w:hAnsi="Times New Roman" w:cs="Times New Roman"/>
          <w:sz w:val="24"/>
          <w:szCs w:val="24"/>
        </w:rPr>
        <w:t xml:space="preserve">dari tabel 4.6 diatas nilai VIF Variabel independen  tidak ada yang memiliki nilai lebih dari sepuluh atau VIF &lt; 10. Selanjutnya perhitungan nilai </w:t>
      </w:r>
      <w:r w:rsidRPr="00906D82">
        <w:rPr>
          <w:rFonts w:ascii="Times New Roman" w:hAnsi="Times New Roman" w:cs="Times New Roman"/>
          <w:i/>
          <w:sz w:val="24"/>
          <w:szCs w:val="24"/>
        </w:rPr>
        <w:t>tolerance</w:t>
      </w:r>
      <w:r w:rsidRPr="00906D82">
        <w:rPr>
          <w:rFonts w:ascii="Times New Roman" w:hAnsi="Times New Roman" w:cs="Times New Roman"/>
          <w:sz w:val="24"/>
          <w:szCs w:val="24"/>
        </w:rPr>
        <w:t xml:space="preserve"> kurang dari 0,10 . dari hasil tersebut diatas dapat disimpulkan bahwa tidak terjadi multikolinieritas antar Variabel independen dalam model penelitian.</w:t>
      </w:r>
    </w:p>
    <w:p w:rsidR="009B6C03" w:rsidRPr="00906D82" w:rsidRDefault="00906D82" w:rsidP="00906D82">
      <w:pPr>
        <w:spacing w:line="240" w:lineRule="auto"/>
        <w:jc w:val="both"/>
        <w:rPr>
          <w:rFonts w:ascii="Times New Roman" w:hAnsi="Times New Roman" w:cs="Times New Roman"/>
          <w:b/>
          <w:sz w:val="24"/>
          <w:szCs w:val="24"/>
        </w:rPr>
      </w:pPr>
      <w:r w:rsidRPr="00906D82">
        <w:rPr>
          <w:rFonts w:ascii="Times New Roman" w:hAnsi="Times New Roman" w:cs="Times New Roman"/>
          <w:b/>
          <w:sz w:val="24"/>
          <w:szCs w:val="24"/>
        </w:rPr>
        <w:t>Uji Heterokedastisitas</w:t>
      </w:r>
    </w:p>
    <w:p w:rsidR="00906D82" w:rsidRPr="00906D82" w:rsidRDefault="00906D82" w:rsidP="00906D82">
      <w:pPr>
        <w:spacing w:after="0" w:line="240" w:lineRule="auto"/>
        <w:jc w:val="center"/>
        <w:rPr>
          <w:rFonts w:ascii="Times New Roman" w:hAnsi="Times New Roman" w:cs="Times New Roman"/>
          <w:b/>
          <w:sz w:val="16"/>
          <w:szCs w:val="16"/>
        </w:rPr>
      </w:pPr>
      <w:r w:rsidRPr="00906D82">
        <w:rPr>
          <w:rFonts w:ascii="Times New Roman" w:hAnsi="Times New Roman" w:cs="Times New Roman"/>
          <w:b/>
          <w:sz w:val="16"/>
          <w:szCs w:val="16"/>
        </w:rPr>
        <w:t>Gambar 4.9</w:t>
      </w:r>
    </w:p>
    <w:p w:rsidR="00906D82" w:rsidRPr="00906D82" w:rsidRDefault="00906D82" w:rsidP="00906D82">
      <w:pPr>
        <w:spacing w:after="0" w:line="240" w:lineRule="auto"/>
        <w:jc w:val="center"/>
        <w:rPr>
          <w:rFonts w:ascii="Times New Roman" w:hAnsi="Times New Roman" w:cs="Times New Roman"/>
          <w:b/>
          <w:sz w:val="16"/>
          <w:szCs w:val="16"/>
        </w:rPr>
      </w:pPr>
      <w:r w:rsidRPr="00906D82">
        <w:rPr>
          <w:rFonts w:ascii="Times New Roman" w:hAnsi="Times New Roman" w:cs="Times New Roman"/>
          <w:b/>
          <w:sz w:val="16"/>
          <w:szCs w:val="16"/>
        </w:rPr>
        <w:t>Hasil Uji Heterokedastisitas</w:t>
      </w:r>
    </w:p>
    <w:p w:rsidR="00906D82" w:rsidRPr="00906D82" w:rsidRDefault="00906D82" w:rsidP="00906D82">
      <w:pPr>
        <w:spacing w:line="240" w:lineRule="auto"/>
        <w:jc w:val="both"/>
        <w:rPr>
          <w:rFonts w:ascii="Times New Roman" w:hAnsi="Times New Roman" w:cs="Times New Roman"/>
          <w:sz w:val="16"/>
          <w:szCs w:val="16"/>
        </w:rPr>
      </w:pPr>
      <w:r w:rsidRPr="00906D82">
        <w:rPr>
          <w:rFonts w:ascii="Times New Roman" w:hAnsi="Times New Roman" w:cs="Times New Roman"/>
          <w:sz w:val="16"/>
          <w:szCs w:val="16"/>
        </w:rPr>
        <w:t>Sumber: Data Primer Diolah (2015)</w:t>
      </w:r>
    </w:p>
    <w:p w:rsidR="00906D82" w:rsidRPr="00906D82" w:rsidRDefault="00906D82" w:rsidP="00906D82">
      <w:pPr>
        <w:spacing w:line="240" w:lineRule="auto"/>
        <w:jc w:val="both"/>
        <w:rPr>
          <w:rFonts w:ascii="Times New Roman" w:hAnsi="Times New Roman" w:cs="Times New Roman"/>
          <w:sz w:val="24"/>
          <w:szCs w:val="24"/>
        </w:rPr>
      </w:pPr>
    </w:p>
    <w:p w:rsidR="00855F05" w:rsidRPr="00906D82" w:rsidRDefault="00906D82" w:rsidP="00906D82">
      <w:pPr>
        <w:spacing w:line="240" w:lineRule="auto"/>
        <w:jc w:val="both"/>
        <w:rPr>
          <w:rFonts w:ascii="Times New Roman" w:hAnsi="Times New Roman" w:cs="Times New Roman"/>
          <w:i/>
          <w:sz w:val="24"/>
          <w:szCs w:val="24"/>
        </w:rPr>
      </w:pPr>
      <w:r w:rsidRPr="00906D82">
        <w:rPr>
          <w:rFonts w:ascii="Times New Roman" w:hAnsi="Times New Roman" w:cs="Times New Roman"/>
          <w:sz w:val="24"/>
          <w:szCs w:val="24"/>
        </w:rPr>
        <w:tab/>
        <w:t xml:space="preserve">Gambar diatas menunjukan bahwa grafik scatterplot diatas terlihat titik-titik menyebar secara acak di atas maupun dibawah dan tidak terjadi pola tertentu, dengan demikian dapat disimpulkan bahwa tidak terjadi heteroskedastisitas pada model regresi ini. Dan layak untuk digunakan dalam memprediksi pengaruh nilai utilitarian dan nilai hedonik terhadap preferensi pelanggan Vens </w:t>
      </w:r>
      <w:r w:rsidRPr="00906D82">
        <w:rPr>
          <w:rFonts w:ascii="Times New Roman" w:hAnsi="Times New Roman" w:cs="Times New Roman"/>
          <w:i/>
          <w:sz w:val="24"/>
          <w:szCs w:val="24"/>
        </w:rPr>
        <w:t>coffee.</w:t>
      </w:r>
    </w:p>
    <w:p w:rsidR="00906D82" w:rsidRPr="00906D82" w:rsidRDefault="00906D82" w:rsidP="00906D82">
      <w:pPr>
        <w:spacing w:line="240" w:lineRule="auto"/>
        <w:jc w:val="both"/>
        <w:rPr>
          <w:rFonts w:ascii="Times New Roman" w:hAnsi="Times New Roman" w:cs="Times New Roman"/>
          <w:b/>
          <w:sz w:val="24"/>
          <w:szCs w:val="24"/>
        </w:rPr>
      </w:pPr>
      <w:r w:rsidRPr="00906D82">
        <w:rPr>
          <w:rFonts w:ascii="Times New Roman" w:hAnsi="Times New Roman" w:cs="Times New Roman"/>
          <w:b/>
          <w:sz w:val="24"/>
          <w:szCs w:val="24"/>
        </w:rPr>
        <w:t>Hasil Analisis Data</w:t>
      </w:r>
    </w:p>
    <w:p w:rsidR="00906D82" w:rsidRDefault="00906D82" w:rsidP="00906D82">
      <w:pPr>
        <w:spacing w:line="240" w:lineRule="auto"/>
        <w:jc w:val="both"/>
        <w:rPr>
          <w:rFonts w:ascii="Times New Roman" w:hAnsi="Times New Roman" w:cs="Times New Roman"/>
          <w:sz w:val="24"/>
          <w:szCs w:val="24"/>
        </w:rPr>
      </w:pPr>
      <w:r w:rsidRPr="00906D82">
        <w:rPr>
          <w:rFonts w:ascii="Times New Roman" w:hAnsi="Times New Roman" w:cs="Times New Roman"/>
          <w:sz w:val="24"/>
          <w:szCs w:val="24"/>
        </w:rPr>
        <w:t xml:space="preserve">Proses pengolahan data dengan menggunakan analisa regresi linier, dilakukan dengan berbagai tahapan untuk mencari hubungan antar Variabel independen dan Variabel dependen. Berdasarkan hasil pengolahan data </w:t>
      </w:r>
      <w:r w:rsidRPr="00906D82">
        <w:rPr>
          <w:rFonts w:ascii="Times New Roman" w:hAnsi="Times New Roman" w:cs="Times New Roman"/>
          <w:sz w:val="24"/>
          <w:szCs w:val="24"/>
        </w:rPr>
        <w:lastRenderedPageBreak/>
        <w:t xml:space="preserve">dengan menggunakan </w:t>
      </w:r>
      <w:r w:rsidRPr="00906D82">
        <w:rPr>
          <w:rFonts w:ascii="Times New Roman" w:hAnsi="Times New Roman" w:cs="Times New Roman"/>
          <w:i/>
          <w:sz w:val="24"/>
          <w:szCs w:val="24"/>
        </w:rPr>
        <w:t xml:space="preserve">softwarare SPSS for Windows Release </w:t>
      </w:r>
      <w:r w:rsidRPr="00906D82">
        <w:rPr>
          <w:rFonts w:ascii="Times New Roman" w:hAnsi="Times New Roman" w:cs="Times New Roman"/>
          <w:sz w:val="24"/>
          <w:szCs w:val="24"/>
        </w:rPr>
        <w:t>versi 16.0 dapat diringkas seperti berikut:</w:t>
      </w:r>
    </w:p>
    <w:p w:rsidR="001454A3" w:rsidRPr="001454A3" w:rsidRDefault="001454A3" w:rsidP="001454A3">
      <w:pPr>
        <w:spacing w:line="240" w:lineRule="auto"/>
        <w:jc w:val="center"/>
        <w:rPr>
          <w:rFonts w:ascii="Times New Roman" w:hAnsi="Times New Roman" w:cs="Times New Roman"/>
          <w:sz w:val="16"/>
          <w:szCs w:val="16"/>
        </w:rPr>
      </w:pPr>
      <w:r w:rsidRPr="001454A3">
        <w:rPr>
          <w:rFonts w:ascii="Times New Roman" w:hAnsi="Times New Roman" w:cs="Times New Roman"/>
          <w:sz w:val="16"/>
          <w:szCs w:val="16"/>
        </w:rPr>
        <w:t>Ringkasan Hasil Uji Regresi</w:t>
      </w:r>
    </w:p>
    <w:tbl>
      <w:tblPr>
        <w:tblStyle w:val="MediumShading1-Accent4"/>
        <w:tblW w:w="0" w:type="auto"/>
        <w:tblLook w:val="04A0"/>
      </w:tblPr>
      <w:tblGrid>
        <w:gridCol w:w="859"/>
        <w:gridCol w:w="1395"/>
        <w:gridCol w:w="665"/>
        <w:gridCol w:w="665"/>
        <w:gridCol w:w="1096"/>
      </w:tblGrid>
      <w:tr w:rsidR="00906D82" w:rsidRPr="00855F05" w:rsidTr="00906D82">
        <w:trPr>
          <w:cnfStyle w:val="100000000000"/>
          <w:trHeight w:val="494"/>
        </w:trPr>
        <w:tc>
          <w:tcPr>
            <w:cnfStyle w:val="001000000000"/>
            <w:tcW w:w="859" w:type="dxa"/>
            <w:vMerge w:val="restart"/>
            <w:vAlign w:val="center"/>
          </w:tcPr>
          <w:p w:rsidR="00906D82" w:rsidRPr="00855F05" w:rsidRDefault="00906D82" w:rsidP="00906D82">
            <w:pPr>
              <w:jc w:val="both"/>
              <w:rPr>
                <w:rFonts w:ascii="Times New Roman" w:hAnsi="Times New Roman" w:cs="Times New Roman"/>
                <w:sz w:val="16"/>
                <w:szCs w:val="16"/>
                <w:lang w:val="es-ES"/>
              </w:rPr>
            </w:pPr>
            <w:r w:rsidRPr="00855F05">
              <w:rPr>
                <w:rFonts w:ascii="Times New Roman" w:hAnsi="Times New Roman" w:cs="Times New Roman"/>
                <w:sz w:val="16"/>
                <w:szCs w:val="16"/>
                <w:lang w:val="es-ES"/>
              </w:rPr>
              <w:t>Variabel</w:t>
            </w:r>
          </w:p>
        </w:tc>
        <w:tc>
          <w:tcPr>
            <w:tcW w:w="1395" w:type="dxa"/>
            <w:vAlign w:val="center"/>
          </w:tcPr>
          <w:p w:rsidR="00906D82" w:rsidRPr="00855F05" w:rsidRDefault="00906D82" w:rsidP="00906D82">
            <w:pPr>
              <w:jc w:val="both"/>
              <w:cnfStyle w:val="100000000000"/>
              <w:rPr>
                <w:rFonts w:ascii="Times New Roman" w:hAnsi="Times New Roman" w:cs="Times New Roman"/>
                <w:i/>
                <w:sz w:val="16"/>
                <w:szCs w:val="16"/>
                <w:lang w:val="es-ES"/>
              </w:rPr>
            </w:pPr>
            <w:r w:rsidRPr="00855F05">
              <w:rPr>
                <w:rFonts w:ascii="Times New Roman" w:hAnsi="Times New Roman" w:cs="Times New Roman"/>
                <w:i/>
                <w:sz w:val="16"/>
                <w:szCs w:val="16"/>
                <w:lang w:val="es-ES"/>
              </w:rPr>
              <w:t>Beta</w:t>
            </w:r>
          </w:p>
        </w:tc>
        <w:tc>
          <w:tcPr>
            <w:tcW w:w="665" w:type="dxa"/>
            <w:vMerge w:val="restart"/>
            <w:vAlign w:val="center"/>
          </w:tcPr>
          <w:p w:rsidR="00906D82" w:rsidRPr="00855F05" w:rsidRDefault="00906D82" w:rsidP="00906D82">
            <w:pPr>
              <w:jc w:val="both"/>
              <w:cnfStyle w:val="100000000000"/>
              <w:rPr>
                <w:rFonts w:ascii="Times New Roman" w:hAnsi="Times New Roman" w:cs="Times New Roman"/>
                <w:sz w:val="16"/>
                <w:szCs w:val="16"/>
                <w:vertAlign w:val="subscript"/>
                <w:lang w:val="es-ES"/>
              </w:rPr>
            </w:pPr>
            <w:r w:rsidRPr="00855F05">
              <w:rPr>
                <w:rFonts w:ascii="Times New Roman" w:hAnsi="Times New Roman" w:cs="Times New Roman"/>
                <w:sz w:val="16"/>
                <w:szCs w:val="16"/>
                <w:lang w:val="es-ES"/>
              </w:rPr>
              <w:t xml:space="preserve">t </w:t>
            </w:r>
            <w:r w:rsidRPr="00855F05">
              <w:rPr>
                <w:rFonts w:ascii="Times New Roman" w:hAnsi="Times New Roman" w:cs="Times New Roman"/>
                <w:sz w:val="16"/>
                <w:szCs w:val="16"/>
                <w:vertAlign w:val="subscript"/>
                <w:lang w:val="es-ES"/>
              </w:rPr>
              <w:t>hitung</w:t>
            </w:r>
          </w:p>
        </w:tc>
        <w:tc>
          <w:tcPr>
            <w:tcW w:w="665" w:type="dxa"/>
            <w:vMerge w:val="restart"/>
            <w:vAlign w:val="center"/>
          </w:tcPr>
          <w:p w:rsidR="00906D82" w:rsidRPr="00855F05" w:rsidRDefault="00906D82" w:rsidP="00906D82">
            <w:pPr>
              <w:jc w:val="both"/>
              <w:cnfStyle w:val="100000000000"/>
              <w:rPr>
                <w:rFonts w:ascii="Times New Roman" w:hAnsi="Times New Roman" w:cs="Times New Roman"/>
                <w:i/>
                <w:sz w:val="16"/>
                <w:szCs w:val="16"/>
                <w:lang w:val="es-ES"/>
              </w:rPr>
            </w:pPr>
            <w:r w:rsidRPr="00855F05">
              <w:rPr>
                <w:rFonts w:ascii="Times New Roman" w:hAnsi="Times New Roman" w:cs="Times New Roman"/>
                <w:i/>
                <w:sz w:val="16"/>
                <w:szCs w:val="16"/>
                <w:lang w:val="es-ES"/>
              </w:rPr>
              <w:t>Sig.</w:t>
            </w:r>
          </w:p>
        </w:tc>
        <w:tc>
          <w:tcPr>
            <w:tcW w:w="1096" w:type="dxa"/>
            <w:vMerge w:val="restart"/>
            <w:vAlign w:val="center"/>
          </w:tcPr>
          <w:p w:rsidR="00906D82" w:rsidRPr="00855F05" w:rsidRDefault="00906D82" w:rsidP="00906D82">
            <w:pPr>
              <w:jc w:val="both"/>
              <w:cnfStyle w:val="100000000000"/>
              <w:rPr>
                <w:rFonts w:ascii="Times New Roman" w:hAnsi="Times New Roman" w:cs="Times New Roman"/>
                <w:sz w:val="16"/>
                <w:szCs w:val="16"/>
                <w:lang w:val="es-ES"/>
              </w:rPr>
            </w:pPr>
            <w:r w:rsidRPr="00855F05">
              <w:rPr>
                <w:rFonts w:ascii="Times New Roman" w:hAnsi="Times New Roman" w:cs="Times New Roman"/>
                <w:sz w:val="16"/>
                <w:szCs w:val="16"/>
                <w:lang w:val="es-ES"/>
              </w:rPr>
              <w:t>Keterangan</w:t>
            </w:r>
          </w:p>
        </w:tc>
      </w:tr>
      <w:tr w:rsidR="00906D82" w:rsidRPr="00855F05" w:rsidTr="00855F05">
        <w:trPr>
          <w:cnfStyle w:val="000000100000"/>
          <w:trHeight w:val="267"/>
        </w:trPr>
        <w:tc>
          <w:tcPr>
            <w:cnfStyle w:val="001000000000"/>
            <w:tcW w:w="859" w:type="dxa"/>
            <w:vMerge/>
          </w:tcPr>
          <w:p w:rsidR="00906D82" w:rsidRPr="00855F05" w:rsidRDefault="00906D82" w:rsidP="00906D82">
            <w:pPr>
              <w:jc w:val="both"/>
              <w:rPr>
                <w:rFonts w:ascii="Times New Roman" w:hAnsi="Times New Roman" w:cs="Times New Roman"/>
                <w:sz w:val="16"/>
                <w:szCs w:val="16"/>
                <w:lang w:val="es-ES"/>
              </w:rPr>
            </w:pPr>
          </w:p>
        </w:tc>
        <w:tc>
          <w:tcPr>
            <w:tcW w:w="1395" w:type="dxa"/>
          </w:tcPr>
          <w:p w:rsidR="00906D82" w:rsidRPr="00855F05" w:rsidRDefault="00906D82" w:rsidP="00906D82">
            <w:pPr>
              <w:jc w:val="both"/>
              <w:cnfStyle w:val="000000100000"/>
              <w:rPr>
                <w:rFonts w:ascii="Times New Roman" w:hAnsi="Times New Roman" w:cs="Times New Roman"/>
                <w:b/>
                <w:bCs/>
                <w:i/>
                <w:sz w:val="16"/>
                <w:szCs w:val="16"/>
                <w:lang w:val="es-ES"/>
              </w:rPr>
            </w:pPr>
            <w:r w:rsidRPr="00855F05">
              <w:rPr>
                <w:rFonts w:ascii="Times New Roman" w:hAnsi="Times New Roman" w:cs="Times New Roman"/>
                <w:b/>
                <w:bCs/>
                <w:i/>
                <w:sz w:val="16"/>
                <w:szCs w:val="16"/>
                <w:lang w:val="es-ES"/>
              </w:rPr>
              <w:t>(Standardized Coefisient)</w:t>
            </w:r>
          </w:p>
        </w:tc>
        <w:tc>
          <w:tcPr>
            <w:tcW w:w="665" w:type="dxa"/>
            <w:vMerge/>
          </w:tcPr>
          <w:p w:rsidR="00906D82" w:rsidRPr="00855F05" w:rsidRDefault="00906D82" w:rsidP="00906D82">
            <w:pPr>
              <w:jc w:val="both"/>
              <w:cnfStyle w:val="000000100000"/>
              <w:rPr>
                <w:rFonts w:ascii="Times New Roman" w:hAnsi="Times New Roman" w:cs="Times New Roman"/>
                <w:bCs/>
                <w:sz w:val="16"/>
                <w:szCs w:val="16"/>
                <w:lang w:val="es-ES"/>
              </w:rPr>
            </w:pPr>
          </w:p>
        </w:tc>
        <w:tc>
          <w:tcPr>
            <w:tcW w:w="665" w:type="dxa"/>
            <w:vMerge/>
          </w:tcPr>
          <w:p w:rsidR="00906D82" w:rsidRPr="00855F05" w:rsidRDefault="00906D82" w:rsidP="00906D82">
            <w:pPr>
              <w:jc w:val="both"/>
              <w:cnfStyle w:val="000000100000"/>
              <w:rPr>
                <w:rFonts w:ascii="Times New Roman" w:hAnsi="Times New Roman" w:cs="Times New Roman"/>
                <w:bCs/>
                <w:sz w:val="16"/>
                <w:szCs w:val="16"/>
                <w:lang w:val="es-ES"/>
              </w:rPr>
            </w:pPr>
          </w:p>
        </w:tc>
        <w:tc>
          <w:tcPr>
            <w:tcW w:w="1096" w:type="dxa"/>
            <w:vMerge/>
          </w:tcPr>
          <w:p w:rsidR="00906D82" w:rsidRPr="00855F05" w:rsidRDefault="00906D82" w:rsidP="00906D82">
            <w:pPr>
              <w:jc w:val="both"/>
              <w:cnfStyle w:val="000000100000"/>
              <w:rPr>
                <w:rFonts w:ascii="Times New Roman" w:hAnsi="Times New Roman" w:cs="Times New Roman"/>
                <w:bCs/>
                <w:sz w:val="16"/>
                <w:szCs w:val="16"/>
                <w:lang w:val="es-ES"/>
              </w:rPr>
            </w:pPr>
          </w:p>
        </w:tc>
      </w:tr>
      <w:tr w:rsidR="00906D82" w:rsidRPr="00855F05" w:rsidTr="00906D82">
        <w:trPr>
          <w:cnfStyle w:val="000000010000"/>
          <w:trHeight w:val="252"/>
        </w:trPr>
        <w:tc>
          <w:tcPr>
            <w:cnfStyle w:val="001000000000"/>
            <w:tcW w:w="859" w:type="dxa"/>
          </w:tcPr>
          <w:p w:rsidR="00906D82" w:rsidRPr="00855F05" w:rsidRDefault="00906D82" w:rsidP="00906D82">
            <w:pPr>
              <w:jc w:val="both"/>
              <w:rPr>
                <w:rFonts w:ascii="Times New Roman" w:hAnsi="Times New Roman" w:cs="Times New Roman"/>
                <w:sz w:val="16"/>
                <w:szCs w:val="16"/>
                <w:vertAlign w:val="subscript"/>
                <w:lang w:val="es-ES"/>
              </w:rPr>
            </w:pPr>
            <w:r w:rsidRPr="00855F05">
              <w:rPr>
                <w:rFonts w:ascii="Times New Roman" w:hAnsi="Times New Roman" w:cs="Times New Roman"/>
                <w:sz w:val="16"/>
                <w:szCs w:val="16"/>
                <w:lang w:val="es-ES"/>
              </w:rPr>
              <w:t>X</w:t>
            </w:r>
            <w:r w:rsidRPr="00855F05">
              <w:rPr>
                <w:rFonts w:ascii="Times New Roman" w:hAnsi="Times New Roman" w:cs="Times New Roman"/>
                <w:sz w:val="16"/>
                <w:szCs w:val="16"/>
                <w:vertAlign w:val="subscript"/>
                <w:lang w:val="es-ES"/>
              </w:rPr>
              <w:t>1</w:t>
            </w:r>
          </w:p>
        </w:tc>
        <w:tc>
          <w:tcPr>
            <w:tcW w:w="1395" w:type="dxa"/>
          </w:tcPr>
          <w:p w:rsidR="00906D82" w:rsidRPr="00855F05" w:rsidRDefault="00906D82" w:rsidP="00906D82">
            <w:pPr>
              <w:jc w:val="both"/>
              <w:cnfStyle w:val="000000010000"/>
              <w:rPr>
                <w:rFonts w:ascii="Times New Roman" w:hAnsi="Times New Roman" w:cs="Times New Roman"/>
                <w:bCs/>
                <w:sz w:val="16"/>
                <w:szCs w:val="16"/>
              </w:rPr>
            </w:pPr>
            <w:r w:rsidRPr="00855F05">
              <w:rPr>
                <w:rFonts w:ascii="Times New Roman" w:hAnsi="Times New Roman" w:cs="Times New Roman"/>
                <w:bCs/>
                <w:sz w:val="16"/>
                <w:szCs w:val="16"/>
                <w:lang w:val="es-ES"/>
              </w:rPr>
              <w:t>0,</w:t>
            </w:r>
            <w:r w:rsidRPr="00855F05">
              <w:rPr>
                <w:rFonts w:ascii="Times New Roman" w:hAnsi="Times New Roman" w:cs="Times New Roman"/>
                <w:bCs/>
                <w:sz w:val="16"/>
                <w:szCs w:val="16"/>
              </w:rPr>
              <w:t>382</w:t>
            </w:r>
          </w:p>
        </w:tc>
        <w:tc>
          <w:tcPr>
            <w:tcW w:w="665" w:type="dxa"/>
          </w:tcPr>
          <w:p w:rsidR="00906D82" w:rsidRPr="00855F05" w:rsidRDefault="00906D82" w:rsidP="00906D82">
            <w:pPr>
              <w:jc w:val="both"/>
              <w:cnfStyle w:val="000000010000"/>
              <w:rPr>
                <w:rFonts w:ascii="Times New Roman" w:hAnsi="Times New Roman" w:cs="Times New Roman"/>
                <w:bCs/>
                <w:sz w:val="16"/>
                <w:szCs w:val="16"/>
              </w:rPr>
            </w:pPr>
            <w:r w:rsidRPr="00855F05">
              <w:rPr>
                <w:rFonts w:ascii="Times New Roman" w:hAnsi="Times New Roman" w:cs="Times New Roman"/>
                <w:bCs/>
                <w:sz w:val="16"/>
                <w:szCs w:val="16"/>
              </w:rPr>
              <w:t>3,838</w:t>
            </w:r>
          </w:p>
        </w:tc>
        <w:tc>
          <w:tcPr>
            <w:tcW w:w="665" w:type="dxa"/>
          </w:tcPr>
          <w:p w:rsidR="00906D82" w:rsidRPr="00855F05" w:rsidRDefault="00906D82" w:rsidP="00906D82">
            <w:pPr>
              <w:jc w:val="both"/>
              <w:cnfStyle w:val="000000010000"/>
              <w:rPr>
                <w:rFonts w:ascii="Times New Roman" w:hAnsi="Times New Roman" w:cs="Times New Roman"/>
                <w:bCs/>
                <w:sz w:val="16"/>
                <w:szCs w:val="16"/>
                <w:lang w:val="es-ES"/>
              </w:rPr>
            </w:pPr>
            <w:r w:rsidRPr="00855F05">
              <w:rPr>
                <w:rFonts w:ascii="Times New Roman" w:hAnsi="Times New Roman" w:cs="Times New Roman"/>
                <w:bCs/>
                <w:sz w:val="16"/>
                <w:szCs w:val="16"/>
                <w:lang w:val="es-ES"/>
              </w:rPr>
              <w:t>0,000</w:t>
            </w:r>
          </w:p>
        </w:tc>
        <w:tc>
          <w:tcPr>
            <w:tcW w:w="1096" w:type="dxa"/>
          </w:tcPr>
          <w:p w:rsidR="00906D82" w:rsidRPr="00855F05" w:rsidRDefault="00906D82" w:rsidP="00906D82">
            <w:pPr>
              <w:jc w:val="both"/>
              <w:cnfStyle w:val="000000010000"/>
              <w:rPr>
                <w:rFonts w:ascii="Times New Roman" w:hAnsi="Times New Roman" w:cs="Times New Roman"/>
                <w:bCs/>
                <w:sz w:val="16"/>
                <w:szCs w:val="16"/>
                <w:lang w:val="es-ES"/>
              </w:rPr>
            </w:pPr>
            <w:r w:rsidRPr="00855F05">
              <w:rPr>
                <w:rFonts w:ascii="Times New Roman" w:hAnsi="Times New Roman" w:cs="Times New Roman"/>
                <w:bCs/>
                <w:sz w:val="16"/>
                <w:szCs w:val="16"/>
                <w:lang w:val="es-ES"/>
              </w:rPr>
              <w:t>Signifikan</w:t>
            </w:r>
          </w:p>
        </w:tc>
      </w:tr>
      <w:tr w:rsidR="00906D82" w:rsidRPr="00855F05" w:rsidTr="00906D82">
        <w:trPr>
          <w:cnfStyle w:val="000000100000"/>
          <w:trHeight w:val="255"/>
        </w:trPr>
        <w:tc>
          <w:tcPr>
            <w:cnfStyle w:val="001000000000"/>
            <w:tcW w:w="859" w:type="dxa"/>
          </w:tcPr>
          <w:p w:rsidR="00906D82" w:rsidRPr="00855F05" w:rsidRDefault="00906D82" w:rsidP="00906D82">
            <w:pPr>
              <w:jc w:val="both"/>
              <w:rPr>
                <w:rFonts w:ascii="Times New Roman" w:hAnsi="Times New Roman" w:cs="Times New Roman"/>
                <w:sz w:val="16"/>
                <w:szCs w:val="16"/>
                <w:vertAlign w:val="subscript"/>
                <w:lang w:val="es-ES"/>
              </w:rPr>
            </w:pPr>
            <w:r w:rsidRPr="00855F05">
              <w:rPr>
                <w:rFonts w:ascii="Times New Roman" w:hAnsi="Times New Roman" w:cs="Times New Roman"/>
                <w:sz w:val="16"/>
                <w:szCs w:val="16"/>
                <w:lang w:val="es-ES"/>
              </w:rPr>
              <w:t>X</w:t>
            </w:r>
            <w:r w:rsidRPr="00855F05">
              <w:rPr>
                <w:rFonts w:ascii="Times New Roman" w:hAnsi="Times New Roman" w:cs="Times New Roman"/>
                <w:sz w:val="16"/>
                <w:szCs w:val="16"/>
                <w:vertAlign w:val="subscript"/>
                <w:lang w:val="es-ES"/>
              </w:rPr>
              <w:t>2</w:t>
            </w:r>
          </w:p>
        </w:tc>
        <w:tc>
          <w:tcPr>
            <w:tcW w:w="1395" w:type="dxa"/>
          </w:tcPr>
          <w:p w:rsidR="00906D82" w:rsidRPr="00855F05" w:rsidRDefault="00906D82" w:rsidP="00906D82">
            <w:pPr>
              <w:jc w:val="both"/>
              <w:cnfStyle w:val="000000100000"/>
              <w:rPr>
                <w:rFonts w:ascii="Times New Roman" w:hAnsi="Times New Roman" w:cs="Times New Roman"/>
                <w:bCs/>
                <w:sz w:val="16"/>
                <w:szCs w:val="16"/>
              </w:rPr>
            </w:pPr>
            <w:r w:rsidRPr="00855F05">
              <w:rPr>
                <w:rFonts w:ascii="Times New Roman" w:hAnsi="Times New Roman" w:cs="Times New Roman"/>
                <w:bCs/>
                <w:sz w:val="16"/>
                <w:szCs w:val="16"/>
                <w:lang w:val="es-ES"/>
              </w:rPr>
              <w:t>0,</w:t>
            </w:r>
            <w:r w:rsidRPr="00855F05">
              <w:rPr>
                <w:rFonts w:ascii="Times New Roman" w:hAnsi="Times New Roman" w:cs="Times New Roman"/>
                <w:bCs/>
                <w:sz w:val="16"/>
                <w:szCs w:val="16"/>
              </w:rPr>
              <w:t>399</w:t>
            </w:r>
          </w:p>
        </w:tc>
        <w:tc>
          <w:tcPr>
            <w:tcW w:w="665" w:type="dxa"/>
          </w:tcPr>
          <w:p w:rsidR="00906D82" w:rsidRPr="00855F05" w:rsidRDefault="00906D82" w:rsidP="00906D82">
            <w:pPr>
              <w:jc w:val="both"/>
              <w:cnfStyle w:val="000000100000"/>
              <w:rPr>
                <w:rFonts w:ascii="Times New Roman" w:hAnsi="Times New Roman" w:cs="Times New Roman"/>
                <w:bCs/>
                <w:sz w:val="16"/>
                <w:szCs w:val="16"/>
              </w:rPr>
            </w:pPr>
            <w:r w:rsidRPr="00855F05">
              <w:rPr>
                <w:rFonts w:ascii="Times New Roman" w:hAnsi="Times New Roman" w:cs="Times New Roman"/>
                <w:bCs/>
                <w:sz w:val="16"/>
                <w:szCs w:val="16"/>
              </w:rPr>
              <w:t>4,008</w:t>
            </w:r>
          </w:p>
        </w:tc>
        <w:tc>
          <w:tcPr>
            <w:tcW w:w="665" w:type="dxa"/>
          </w:tcPr>
          <w:p w:rsidR="00906D82" w:rsidRPr="00855F05" w:rsidRDefault="00906D82" w:rsidP="00906D82">
            <w:pPr>
              <w:jc w:val="both"/>
              <w:cnfStyle w:val="000000100000"/>
              <w:rPr>
                <w:rFonts w:ascii="Times New Roman" w:hAnsi="Times New Roman" w:cs="Times New Roman"/>
                <w:bCs/>
                <w:sz w:val="16"/>
                <w:szCs w:val="16"/>
              </w:rPr>
            </w:pPr>
            <w:r w:rsidRPr="00855F05">
              <w:rPr>
                <w:rFonts w:ascii="Times New Roman" w:hAnsi="Times New Roman" w:cs="Times New Roman"/>
                <w:bCs/>
                <w:sz w:val="16"/>
                <w:szCs w:val="16"/>
                <w:lang w:val="es-ES"/>
              </w:rPr>
              <w:t>0,</w:t>
            </w:r>
            <w:r w:rsidRPr="00855F05">
              <w:rPr>
                <w:rFonts w:ascii="Times New Roman" w:hAnsi="Times New Roman" w:cs="Times New Roman"/>
                <w:bCs/>
                <w:sz w:val="16"/>
                <w:szCs w:val="16"/>
              </w:rPr>
              <w:t>000</w:t>
            </w:r>
          </w:p>
        </w:tc>
        <w:tc>
          <w:tcPr>
            <w:tcW w:w="1096" w:type="dxa"/>
          </w:tcPr>
          <w:p w:rsidR="00906D82" w:rsidRPr="00855F05" w:rsidRDefault="00906D82" w:rsidP="00906D82">
            <w:pPr>
              <w:jc w:val="both"/>
              <w:cnfStyle w:val="000000100000"/>
              <w:rPr>
                <w:rFonts w:ascii="Times New Roman" w:hAnsi="Times New Roman" w:cs="Times New Roman"/>
                <w:bCs/>
                <w:sz w:val="16"/>
                <w:szCs w:val="16"/>
                <w:lang w:val="es-ES"/>
              </w:rPr>
            </w:pPr>
            <w:r w:rsidRPr="00855F05">
              <w:rPr>
                <w:rFonts w:ascii="Times New Roman" w:hAnsi="Times New Roman" w:cs="Times New Roman"/>
                <w:bCs/>
                <w:sz w:val="16"/>
                <w:szCs w:val="16"/>
                <w:lang w:val="es-ES"/>
              </w:rPr>
              <w:t>Signifikan</w:t>
            </w:r>
          </w:p>
        </w:tc>
      </w:tr>
      <w:tr w:rsidR="00906D82" w:rsidRPr="00855F05" w:rsidTr="00906D82">
        <w:trPr>
          <w:cnfStyle w:val="000000010000"/>
          <w:trHeight w:val="1528"/>
        </w:trPr>
        <w:tc>
          <w:tcPr>
            <w:cnfStyle w:val="001000000000"/>
            <w:tcW w:w="4680" w:type="dxa"/>
            <w:gridSpan w:val="5"/>
          </w:tcPr>
          <w:p w:rsidR="00906D82" w:rsidRPr="00855F05" w:rsidRDefault="00906D82" w:rsidP="00906D82">
            <w:pPr>
              <w:jc w:val="both"/>
              <w:rPr>
                <w:rFonts w:ascii="Times New Roman" w:hAnsi="Times New Roman" w:cs="Times New Roman"/>
                <w:sz w:val="16"/>
                <w:szCs w:val="16"/>
                <w:lang w:val="es-ES"/>
              </w:rPr>
            </w:pPr>
            <w:r w:rsidRPr="00855F05">
              <w:rPr>
                <w:rFonts w:ascii="Times New Roman" w:hAnsi="Times New Roman" w:cs="Times New Roman"/>
                <w:sz w:val="16"/>
                <w:szCs w:val="16"/>
                <w:lang w:val="es-ES"/>
              </w:rPr>
              <w:t>α</w:t>
            </w:r>
            <w:r w:rsidRPr="00855F05">
              <w:rPr>
                <w:rFonts w:ascii="Times New Roman" w:hAnsi="Times New Roman" w:cs="Times New Roman"/>
                <w:sz w:val="16"/>
                <w:szCs w:val="16"/>
              </w:rPr>
              <w:t xml:space="preserve">                                </w:t>
            </w:r>
            <w:r w:rsid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 xml:space="preserve"> =</w:t>
            </w:r>
            <w:r w:rsidRP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0,05</w:t>
            </w:r>
          </w:p>
          <w:p w:rsidR="00906D82" w:rsidRPr="00855F05" w:rsidRDefault="00906D82" w:rsidP="00906D82">
            <w:pPr>
              <w:jc w:val="both"/>
              <w:rPr>
                <w:rFonts w:ascii="Times New Roman" w:hAnsi="Times New Roman" w:cs="Times New Roman"/>
                <w:sz w:val="16"/>
                <w:szCs w:val="16"/>
              </w:rPr>
            </w:pPr>
            <w:r w:rsidRPr="00855F05">
              <w:rPr>
                <w:rFonts w:ascii="Times New Roman" w:hAnsi="Times New Roman" w:cs="Times New Roman"/>
                <w:sz w:val="16"/>
                <w:szCs w:val="16"/>
                <w:lang w:val="es-ES"/>
              </w:rPr>
              <w:t xml:space="preserve">R                     </w:t>
            </w:r>
            <w:r w:rsidRPr="00855F05">
              <w:rPr>
                <w:rFonts w:ascii="Times New Roman" w:hAnsi="Times New Roman" w:cs="Times New Roman"/>
                <w:sz w:val="16"/>
                <w:szCs w:val="16"/>
              </w:rPr>
              <w:t xml:space="preserve">     </w:t>
            </w:r>
            <w:r w:rsid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w:t>
            </w:r>
            <w:r w:rsidRP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0</w:t>
            </w:r>
            <w:r w:rsidRPr="00855F05">
              <w:rPr>
                <w:rFonts w:ascii="Times New Roman" w:hAnsi="Times New Roman" w:cs="Times New Roman"/>
                <w:sz w:val="16"/>
                <w:szCs w:val="16"/>
              </w:rPr>
              <w:t>,740</w:t>
            </w:r>
          </w:p>
          <w:p w:rsidR="00906D82" w:rsidRPr="00855F05" w:rsidRDefault="00906D82" w:rsidP="00906D82">
            <w:pPr>
              <w:jc w:val="both"/>
              <w:rPr>
                <w:rFonts w:ascii="Times New Roman" w:hAnsi="Times New Roman" w:cs="Times New Roman"/>
                <w:sz w:val="16"/>
                <w:szCs w:val="16"/>
              </w:rPr>
            </w:pPr>
            <w:r w:rsidRPr="00855F05">
              <w:rPr>
                <w:rFonts w:ascii="Times New Roman" w:hAnsi="Times New Roman" w:cs="Times New Roman"/>
                <w:sz w:val="16"/>
                <w:szCs w:val="16"/>
                <w:lang w:val="es-ES"/>
              </w:rPr>
              <w:t xml:space="preserve">R Square               </w:t>
            </w:r>
            <w:r w:rsidR="00855F05">
              <w:rPr>
                <w:rFonts w:ascii="Times New Roman" w:hAnsi="Times New Roman" w:cs="Times New Roman"/>
                <w:sz w:val="16"/>
                <w:szCs w:val="16"/>
              </w:rPr>
              <w:t xml:space="preserve">                           </w:t>
            </w:r>
            <w:r w:rsidRP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w:t>
            </w:r>
            <w:r w:rsidRP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0,</w:t>
            </w:r>
            <w:r w:rsidRPr="00855F05">
              <w:rPr>
                <w:rFonts w:ascii="Times New Roman" w:hAnsi="Times New Roman" w:cs="Times New Roman"/>
                <w:sz w:val="16"/>
                <w:szCs w:val="16"/>
              </w:rPr>
              <w:t>548</w:t>
            </w:r>
          </w:p>
          <w:p w:rsidR="00906D82" w:rsidRPr="00855F05" w:rsidRDefault="00906D82" w:rsidP="00906D82">
            <w:pPr>
              <w:jc w:val="both"/>
              <w:rPr>
                <w:rFonts w:ascii="Times New Roman" w:hAnsi="Times New Roman" w:cs="Times New Roman"/>
                <w:sz w:val="16"/>
                <w:szCs w:val="16"/>
              </w:rPr>
            </w:pPr>
            <w:r w:rsidRPr="00855F05">
              <w:rPr>
                <w:rFonts w:ascii="Times New Roman" w:hAnsi="Times New Roman" w:cs="Times New Roman"/>
                <w:sz w:val="16"/>
                <w:szCs w:val="16"/>
                <w:lang w:val="es-ES"/>
              </w:rPr>
              <w:t>Koefisien Determinasi (Adj. R</w:t>
            </w:r>
            <w:r w:rsidRPr="00855F05">
              <w:rPr>
                <w:rFonts w:ascii="Times New Roman" w:hAnsi="Times New Roman" w:cs="Times New Roman"/>
                <w:sz w:val="16"/>
                <w:szCs w:val="16"/>
                <w:vertAlign w:val="superscript"/>
                <w:lang w:val="es-ES"/>
              </w:rPr>
              <w:t>2</w:t>
            </w:r>
            <w:r w:rsidRPr="00855F05">
              <w:rPr>
                <w:rFonts w:ascii="Times New Roman" w:hAnsi="Times New Roman" w:cs="Times New Roman"/>
                <w:sz w:val="16"/>
                <w:szCs w:val="16"/>
                <w:lang w:val="es-ES"/>
              </w:rPr>
              <w:t>)</w:t>
            </w:r>
            <w:r w:rsidR="00855F05">
              <w:rPr>
                <w:rFonts w:ascii="Times New Roman" w:hAnsi="Times New Roman" w:cs="Times New Roman"/>
                <w:sz w:val="16"/>
                <w:szCs w:val="16"/>
              </w:rPr>
              <w:t xml:space="preserve">   </w:t>
            </w:r>
            <w:r w:rsidRP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w:t>
            </w:r>
            <w:r w:rsidRP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0,</w:t>
            </w:r>
            <w:r w:rsidRPr="00855F05">
              <w:rPr>
                <w:rFonts w:ascii="Times New Roman" w:hAnsi="Times New Roman" w:cs="Times New Roman"/>
                <w:sz w:val="16"/>
                <w:szCs w:val="16"/>
              </w:rPr>
              <w:t>541</w:t>
            </w:r>
          </w:p>
          <w:p w:rsidR="00906D82" w:rsidRPr="00855F05" w:rsidRDefault="00906D82" w:rsidP="00906D82">
            <w:pPr>
              <w:jc w:val="both"/>
              <w:rPr>
                <w:rFonts w:ascii="Times New Roman" w:hAnsi="Times New Roman" w:cs="Times New Roman"/>
                <w:sz w:val="16"/>
                <w:szCs w:val="16"/>
              </w:rPr>
            </w:pPr>
            <w:r w:rsidRPr="00855F05">
              <w:rPr>
                <w:rFonts w:ascii="Times New Roman" w:hAnsi="Times New Roman" w:cs="Times New Roman"/>
                <w:sz w:val="16"/>
                <w:szCs w:val="16"/>
                <w:lang w:val="es-ES"/>
              </w:rPr>
              <w:t xml:space="preserve">F-Hitung                            </w:t>
            </w:r>
            <w:r w:rsidRPr="00855F05">
              <w:rPr>
                <w:rFonts w:ascii="Times New Roman" w:hAnsi="Times New Roman" w:cs="Times New Roman"/>
                <w:sz w:val="16"/>
                <w:szCs w:val="16"/>
              </w:rPr>
              <w:t xml:space="preserve">    </w:t>
            </w:r>
            <w:r w:rsidR="00855F05">
              <w:rPr>
                <w:rFonts w:ascii="Times New Roman" w:hAnsi="Times New Roman" w:cs="Times New Roman"/>
                <w:sz w:val="16"/>
                <w:szCs w:val="16"/>
              </w:rPr>
              <w:t xml:space="preserve">          </w:t>
            </w:r>
            <w:r w:rsidRPr="00855F05">
              <w:rPr>
                <w:rFonts w:ascii="Times New Roman" w:hAnsi="Times New Roman" w:cs="Times New Roman"/>
                <w:sz w:val="16"/>
                <w:szCs w:val="16"/>
              </w:rPr>
              <w:t xml:space="preserve"> =77,003</w:t>
            </w:r>
          </w:p>
          <w:p w:rsidR="00906D82" w:rsidRPr="00855F05" w:rsidRDefault="00906D82" w:rsidP="00906D82">
            <w:pPr>
              <w:jc w:val="both"/>
              <w:rPr>
                <w:rFonts w:ascii="Times New Roman" w:hAnsi="Times New Roman" w:cs="Times New Roman"/>
                <w:sz w:val="16"/>
                <w:szCs w:val="16"/>
                <w:lang w:val="es-ES"/>
              </w:rPr>
            </w:pPr>
            <w:r w:rsidRPr="00855F05">
              <w:rPr>
                <w:rFonts w:ascii="Times New Roman" w:hAnsi="Times New Roman" w:cs="Times New Roman"/>
                <w:sz w:val="16"/>
                <w:szCs w:val="16"/>
                <w:lang w:val="es-ES"/>
              </w:rPr>
              <w:t xml:space="preserve">F-Tabel       </w:t>
            </w:r>
            <w:r w:rsidRPr="00855F05">
              <w:rPr>
                <w:rFonts w:ascii="Times New Roman" w:hAnsi="Times New Roman" w:cs="Times New Roman"/>
                <w:sz w:val="16"/>
                <w:szCs w:val="16"/>
              </w:rPr>
              <w:t xml:space="preserve">         </w:t>
            </w:r>
            <w:r w:rsid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w:t>
            </w:r>
            <w:r w:rsidRP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3,0</w:t>
            </w:r>
            <w:r w:rsidRPr="00855F05">
              <w:rPr>
                <w:rFonts w:ascii="Times New Roman" w:hAnsi="Times New Roman" w:cs="Times New Roman"/>
                <w:sz w:val="16"/>
                <w:szCs w:val="16"/>
              </w:rPr>
              <w:t>6</w:t>
            </w:r>
            <w:r w:rsidRPr="00855F05">
              <w:rPr>
                <w:rFonts w:ascii="Times New Roman" w:hAnsi="Times New Roman" w:cs="Times New Roman"/>
                <w:sz w:val="16"/>
                <w:szCs w:val="16"/>
                <w:lang w:val="es-ES"/>
              </w:rPr>
              <w:t>7</w:t>
            </w:r>
          </w:p>
          <w:p w:rsidR="00906D82" w:rsidRPr="00855F05" w:rsidRDefault="00906D82" w:rsidP="00906D82">
            <w:pPr>
              <w:jc w:val="both"/>
              <w:rPr>
                <w:rFonts w:ascii="Times New Roman" w:hAnsi="Times New Roman" w:cs="Times New Roman"/>
                <w:sz w:val="16"/>
                <w:szCs w:val="16"/>
                <w:lang w:val="es-ES"/>
              </w:rPr>
            </w:pPr>
            <w:r w:rsidRPr="00855F05">
              <w:rPr>
                <w:rFonts w:ascii="Times New Roman" w:hAnsi="Times New Roman" w:cs="Times New Roman"/>
                <w:i/>
                <w:sz w:val="16"/>
                <w:szCs w:val="16"/>
                <w:lang w:val="es-ES"/>
              </w:rPr>
              <w:t>Sig.</w:t>
            </w:r>
            <w:r w:rsidRPr="00855F05">
              <w:rPr>
                <w:rFonts w:ascii="Times New Roman" w:hAnsi="Times New Roman" w:cs="Times New Roman"/>
                <w:sz w:val="16"/>
                <w:szCs w:val="16"/>
                <w:lang w:val="es-ES"/>
              </w:rPr>
              <w:t xml:space="preserve">F                </w:t>
            </w:r>
            <w:r w:rsidRP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 xml:space="preserve"> </w:t>
            </w:r>
            <w:r w:rsid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 xml:space="preserve">= </w:t>
            </w:r>
            <w:r w:rsidRP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0,000</w:t>
            </w:r>
          </w:p>
          <w:p w:rsidR="00906D82" w:rsidRPr="00855F05" w:rsidRDefault="00906D82" w:rsidP="00906D82">
            <w:pPr>
              <w:jc w:val="both"/>
              <w:rPr>
                <w:rFonts w:ascii="Times New Roman" w:hAnsi="Times New Roman" w:cs="Times New Roman"/>
                <w:sz w:val="16"/>
                <w:szCs w:val="16"/>
              </w:rPr>
            </w:pPr>
            <w:r w:rsidRPr="00855F05">
              <w:rPr>
                <w:rFonts w:ascii="Times New Roman" w:hAnsi="Times New Roman" w:cs="Times New Roman"/>
                <w:sz w:val="16"/>
                <w:szCs w:val="16"/>
                <w:lang w:val="es-ES"/>
              </w:rPr>
              <w:t xml:space="preserve">t –Tabel </w:t>
            </w:r>
            <w:r w:rsidRPr="00855F05">
              <w:rPr>
                <w:rFonts w:ascii="Times New Roman" w:hAnsi="Times New Roman" w:cs="Times New Roman"/>
                <w:sz w:val="16"/>
                <w:szCs w:val="16"/>
              </w:rPr>
              <w:t xml:space="preserve">            </w:t>
            </w:r>
            <w:r w:rsidR="00855F05">
              <w:rPr>
                <w:rFonts w:ascii="Times New Roman" w:hAnsi="Times New Roman" w:cs="Times New Roman"/>
                <w:sz w:val="16"/>
                <w:szCs w:val="16"/>
              </w:rPr>
              <w:t xml:space="preserve">                               </w:t>
            </w:r>
            <w:r w:rsidRP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w:t>
            </w:r>
            <w:r w:rsidRPr="00855F05">
              <w:rPr>
                <w:rFonts w:ascii="Times New Roman" w:hAnsi="Times New Roman" w:cs="Times New Roman"/>
                <w:sz w:val="16"/>
                <w:szCs w:val="16"/>
              </w:rPr>
              <w:t xml:space="preserve">  </w:t>
            </w:r>
            <w:r w:rsidRPr="00855F05">
              <w:rPr>
                <w:rFonts w:ascii="Times New Roman" w:hAnsi="Times New Roman" w:cs="Times New Roman"/>
                <w:sz w:val="16"/>
                <w:szCs w:val="16"/>
                <w:lang w:val="es-ES"/>
              </w:rPr>
              <w:t>1,</w:t>
            </w:r>
            <w:r w:rsidRPr="00855F05">
              <w:rPr>
                <w:rFonts w:ascii="Times New Roman" w:hAnsi="Times New Roman" w:cs="Times New Roman"/>
                <w:sz w:val="16"/>
                <w:szCs w:val="16"/>
              </w:rPr>
              <w:t>979</w:t>
            </w:r>
          </w:p>
        </w:tc>
      </w:tr>
    </w:tbl>
    <w:p w:rsidR="00906D82" w:rsidRPr="00906D82" w:rsidRDefault="00906D82" w:rsidP="00906D82">
      <w:pPr>
        <w:spacing w:line="240" w:lineRule="auto"/>
        <w:jc w:val="both"/>
        <w:rPr>
          <w:rFonts w:ascii="Times New Roman" w:hAnsi="Times New Roman" w:cs="Times New Roman"/>
          <w:sz w:val="24"/>
          <w:szCs w:val="24"/>
        </w:rPr>
      </w:pPr>
      <w:r w:rsidRPr="00906D82">
        <w:rPr>
          <w:rFonts w:ascii="Times New Roman" w:hAnsi="Times New Roman" w:cs="Times New Roman"/>
          <w:sz w:val="24"/>
          <w:szCs w:val="24"/>
        </w:rPr>
        <w:t>Berdasarkan pada Tabel 4.7 didapatkan persamaan regresi sebagai berikut :</w:t>
      </w:r>
    </w:p>
    <w:p w:rsidR="00906D82" w:rsidRPr="00906D82" w:rsidRDefault="00906D82" w:rsidP="00906D82">
      <w:pPr>
        <w:spacing w:line="240" w:lineRule="auto"/>
        <w:jc w:val="both"/>
        <w:rPr>
          <w:rFonts w:ascii="Times New Roman" w:hAnsi="Times New Roman" w:cs="Times New Roman"/>
          <w:sz w:val="24"/>
          <w:szCs w:val="24"/>
          <w:vertAlign w:val="subscript"/>
        </w:rPr>
      </w:pPr>
      <w:r w:rsidRPr="00906D82">
        <w:rPr>
          <w:rFonts w:ascii="Times New Roman" w:hAnsi="Times New Roman" w:cs="Times New Roman"/>
          <w:sz w:val="24"/>
          <w:szCs w:val="24"/>
        </w:rPr>
        <w:t>Y = 0,</w:t>
      </w:r>
      <w:r w:rsidRPr="00906D82">
        <w:rPr>
          <w:rFonts w:ascii="Times New Roman" w:hAnsi="Times New Roman" w:cs="Times New Roman"/>
          <w:sz w:val="24"/>
          <w:szCs w:val="24"/>
          <w:lang w:val="en-US"/>
        </w:rPr>
        <w:t>382</w:t>
      </w:r>
      <w:r w:rsidRPr="00906D82">
        <w:rPr>
          <w:rFonts w:ascii="Times New Roman" w:hAnsi="Times New Roman" w:cs="Times New Roman"/>
          <w:sz w:val="24"/>
          <w:szCs w:val="24"/>
        </w:rPr>
        <w:t xml:space="preserve"> X</w:t>
      </w:r>
      <w:r w:rsidRPr="00906D82">
        <w:rPr>
          <w:rFonts w:ascii="Times New Roman" w:hAnsi="Times New Roman" w:cs="Times New Roman"/>
          <w:sz w:val="24"/>
          <w:szCs w:val="24"/>
          <w:vertAlign w:val="subscript"/>
        </w:rPr>
        <w:t xml:space="preserve">1 </w:t>
      </w:r>
      <w:r w:rsidRPr="00906D82">
        <w:rPr>
          <w:rFonts w:ascii="Times New Roman" w:hAnsi="Times New Roman" w:cs="Times New Roman"/>
          <w:sz w:val="24"/>
          <w:szCs w:val="24"/>
        </w:rPr>
        <w:t>+ 0,</w:t>
      </w:r>
      <w:r w:rsidRPr="00906D82">
        <w:rPr>
          <w:rFonts w:ascii="Times New Roman" w:hAnsi="Times New Roman" w:cs="Times New Roman"/>
          <w:sz w:val="24"/>
          <w:szCs w:val="24"/>
          <w:lang w:val="en-US"/>
        </w:rPr>
        <w:t>399</w:t>
      </w:r>
      <w:r w:rsidRPr="00906D82">
        <w:rPr>
          <w:rFonts w:ascii="Times New Roman" w:hAnsi="Times New Roman" w:cs="Times New Roman"/>
          <w:sz w:val="24"/>
          <w:szCs w:val="24"/>
        </w:rPr>
        <w:t xml:space="preserve"> X</w:t>
      </w:r>
      <w:r w:rsidRPr="00906D82">
        <w:rPr>
          <w:rFonts w:ascii="Times New Roman" w:hAnsi="Times New Roman" w:cs="Times New Roman"/>
          <w:sz w:val="24"/>
          <w:szCs w:val="24"/>
          <w:vertAlign w:val="subscript"/>
        </w:rPr>
        <w:t>2</w:t>
      </w:r>
    </w:p>
    <w:p w:rsidR="00906D82" w:rsidRPr="00906D82" w:rsidRDefault="00906D82" w:rsidP="00906D82">
      <w:pPr>
        <w:spacing w:line="240" w:lineRule="auto"/>
        <w:jc w:val="both"/>
        <w:rPr>
          <w:rFonts w:ascii="Times New Roman" w:hAnsi="Times New Roman" w:cs="Times New Roman"/>
          <w:sz w:val="24"/>
          <w:szCs w:val="24"/>
        </w:rPr>
      </w:pPr>
      <w:r w:rsidRPr="00906D82">
        <w:rPr>
          <w:rFonts w:ascii="Times New Roman" w:hAnsi="Times New Roman" w:cs="Times New Roman"/>
          <w:sz w:val="24"/>
          <w:szCs w:val="24"/>
        </w:rPr>
        <w:tab/>
        <w:t>Dari persamaan di atas dapat diinterpretasikan sebagai berikut:</w:t>
      </w:r>
    </w:p>
    <w:p w:rsidR="00906D82" w:rsidRPr="00906D82" w:rsidRDefault="00906D82" w:rsidP="00906D82">
      <w:pPr>
        <w:spacing w:line="240" w:lineRule="auto"/>
        <w:jc w:val="both"/>
        <w:rPr>
          <w:rFonts w:ascii="Times New Roman" w:hAnsi="Times New Roman" w:cs="Times New Roman"/>
          <w:sz w:val="24"/>
          <w:szCs w:val="24"/>
        </w:rPr>
      </w:pPr>
      <w:r w:rsidRPr="00906D82">
        <w:rPr>
          <w:rFonts w:ascii="Times New Roman" w:hAnsi="Times New Roman" w:cs="Times New Roman"/>
          <w:sz w:val="24"/>
          <w:szCs w:val="24"/>
        </w:rPr>
        <w:t>Preferensi pelanggan Vens coffee akan meningkat sebesar 0,</w:t>
      </w:r>
      <w:r w:rsidRPr="00906D82">
        <w:rPr>
          <w:rFonts w:ascii="Times New Roman" w:hAnsi="Times New Roman" w:cs="Times New Roman"/>
          <w:sz w:val="24"/>
          <w:szCs w:val="24"/>
          <w:lang w:val="en-US"/>
        </w:rPr>
        <w:t>382</w:t>
      </w:r>
      <w:r w:rsidRPr="00906D82">
        <w:rPr>
          <w:rFonts w:ascii="Times New Roman" w:hAnsi="Times New Roman" w:cs="Times New Roman"/>
          <w:sz w:val="24"/>
          <w:szCs w:val="24"/>
        </w:rPr>
        <w:t xml:space="preserve"> untuk setiap tambahan satu satuan X</w:t>
      </w:r>
      <w:r w:rsidRPr="00906D82">
        <w:rPr>
          <w:rFonts w:ascii="Times New Roman" w:hAnsi="Times New Roman" w:cs="Times New Roman"/>
          <w:sz w:val="24"/>
          <w:szCs w:val="24"/>
          <w:vertAlign w:val="subscript"/>
        </w:rPr>
        <w:t>1</w:t>
      </w:r>
      <w:r w:rsidRPr="00906D82">
        <w:rPr>
          <w:rFonts w:ascii="Times New Roman" w:hAnsi="Times New Roman" w:cs="Times New Roman"/>
          <w:sz w:val="24"/>
          <w:szCs w:val="24"/>
        </w:rPr>
        <w:t xml:space="preserve"> (Nilai utilitarian). Jadi apabila Nilai utilitarian mengalami peningkatan 1 satuan, maka Preferensi pelanggan Vens coffee akan meningkat sebesar 0,</w:t>
      </w:r>
      <w:r w:rsidRPr="00906D82">
        <w:rPr>
          <w:rFonts w:ascii="Times New Roman" w:hAnsi="Times New Roman" w:cs="Times New Roman"/>
          <w:sz w:val="24"/>
          <w:szCs w:val="24"/>
          <w:lang w:val="en-US"/>
        </w:rPr>
        <w:t>382</w:t>
      </w:r>
      <w:r w:rsidRPr="00906D82">
        <w:rPr>
          <w:rFonts w:ascii="Times New Roman" w:hAnsi="Times New Roman" w:cs="Times New Roman"/>
          <w:sz w:val="24"/>
          <w:szCs w:val="24"/>
        </w:rPr>
        <w:t xml:space="preserve"> satuan dengan asumsi variabel yang lainnya dianggap konstan.</w:t>
      </w:r>
    </w:p>
    <w:p w:rsidR="00906D82" w:rsidRPr="00906D82" w:rsidRDefault="00906D82" w:rsidP="00906D82">
      <w:pPr>
        <w:spacing w:line="240" w:lineRule="auto"/>
        <w:jc w:val="both"/>
        <w:rPr>
          <w:rFonts w:ascii="Times New Roman" w:hAnsi="Times New Roman" w:cs="Times New Roman"/>
          <w:sz w:val="24"/>
          <w:szCs w:val="24"/>
        </w:rPr>
      </w:pPr>
      <w:r w:rsidRPr="00906D82">
        <w:rPr>
          <w:rFonts w:ascii="Times New Roman" w:hAnsi="Times New Roman" w:cs="Times New Roman"/>
          <w:sz w:val="24"/>
          <w:szCs w:val="24"/>
        </w:rPr>
        <w:t>Preferensi pelanggan Vens coffee akan meningkat sebesar 0.</w:t>
      </w:r>
      <w:r w:rsidRPr="00906D82">
        <w:rPr>
          <w:rFonts w:ascii="Times New Roman" w:hAnsi="Times New Roman" w:cs="Times New Roman"/>
          <w:sz w:val="24"/>
          <w:szCs w:val="24"/>
          <w:lang w:val="en-US"/>
        </w:rPr>
        <w:t>399</w:t>
      </w:r>
      <w:r w:rsidRPr="00906D82">
        <w:rPr>
          <w:rFonts w:ascii="Times New Roman" w:hAnsi="Times New Roman" w:cs="Times New Roman"/>
          <w:sz w:val="24"/>
          <w:szCs w:val="24"/>
        </w:rPr>
        <w:t xml:space="preserve"> satuan untuk setiap tambahan satu satuan X</w:t>
      </w:r>
      <w:r w:rsidRPr="00906D82">
        <w:rPr>
          <w:rFonts w:ascii="Times New Roman" w:hAnsi="Times New Roman" w:cs="Times New Roman"/>
          <w:sz w:val="24"/>
          <w:szCs w:val="24"/>
          <w:vertAlign w:val="subscript"/>
        </w:rPr>
        <w:t>2</w:t>
      </w:r>
      <w:r w:rsidRPr="00906D82">
        <w:rPr>
          <w:rFonts w:ascii="Times New Roman" w:hAnsi="Times New Roman" w:cs="Times New Roman"/>
          <w:sz w:val="24"/>
          <w:szCs w:val="24"/>
        </w:rPr>
        <w:t xml:space="preserve"> (nilai hedonik), Jadi apabila nilai hedonik mengalami peningkatan 1 satuan, maka Preferensi pelanggan Vens coffee akan meningkat sebesar 0.</w:t>
      </w:r>
      <w:r w:rsidRPr="00906D82">
        <w:rPr>
          <w:rFonts w:ascii="Times New Roman" w:hAnsi="Times New Roman" w:cs="Times New Roman"/>
          <w:sz w:val="24"/>
          <w:szCs w:val="24"/>
          <w:lang w:val="en-US"/>
        </w:rPr>
        <w:t>399</w:t>
      </w:r>
      <w:r w:rsidRPr="00906D82">
        <w:rPr>
          <w:rFonts w:ascii="Times New Roman" w:hAnsi="Times New Roman" w:cs="Times New Roman"/>
          <w:sz w:val="24"/>
          <w:szCs w:val="24"/>
        </w:rPr>
        <w:t xml:space="preserve"> satuan dengan asumsi variabel yang lainnya dianggap konstan. </w:t>
      </w:r>
    </w:p>
    <w:p w:rsidR="00906D82" w:rsidRDefault="00906D82" w:rsidP="00855F05">
      <w:pPr>
        <w:spacing w:line="240" w:lineRule="auto"/>
        <w:jc w:val="both"/>
        <w:rPr>
          <w:rFonts w:ascii="Times New Roman" w:hAnsi="Times New Roman" w:cs="Times New Roman"/>
          <w:i/>
          <w:sz w:val="24"/>
          <w:szCs w:val="24"/>
        </w:rPr>
      </w:pPr>
      <w:r w:rsidRPr="00906D82">
        <w:rPr>
          <w:rFonts w:ascii="Times New Roman" w:hAnsi="Times New Roman" w:cs="Times New Roman"/>
          <w:sz w:val="24"/>
          <w:szCs w:val="24"/>
        </w:rPr>
        <w:t xml:space="preserve">Berdasarkan interpretasi di atas, dapat diketahui bahwa Nilai utilitarian dan nilai hedonikberpengaruh positif terhadap Preferensi pelanggan Vens </w:t>
      </w:r>
      <w:r w:rsidRPr="00906D82">
        <w:rPr>
          <w:rFonts w:ascii="Times New Roman" w:hAnsi="Times New Roman" w:cs="Times New Roman"/>
          <w:i/>
          <w:sz w:val="24"/>
          <w:szCs w:val="24"/>
        </w:rPr>
        <w:t>coffee.</w:t>
      </w:r>
      <w:r w:rsidRPr="00906D82">
        <w:rPr>
          <w:rFonts w:ascii="Times New Roman" w:hAnsi="Times New Roman" w:cs="Times New Roman"/>
          <w:sz w:val="24"/>
          <w:szCs w:val="24"/>
        </w:rPr>
        <w:t xml:space="preserve"> Dengan kata lain, apabila Nilai utilitarian dan nilai hedonik meningkat maka akan diikuti peningkatan Preferensi pelanggan Vens </w:t>
      </w:r>
      <w:r w:rsidRPr="00906D82">
        <w:rPr>
          <w:rFonts w:ascii="Times New Roman" w:hAnsi="Times New Roman" w:cs="Times New Roman"/>
          <w:i/>
          <w:sz w:val="24"/>
          <w:szCs w:val="24"/>
        </w:rPr>
        <w:t>coffee.</w:t>
      </w:r>
    </w:p>
    <w:p w:rsidR="001454A3" w:rsidRDefault="001454A3" w:rsidP="00855F05">
      <w:pPr>
        <w:spacing w:line="240" w:lineRule="auto"/>
        <w:jc w:val="both"/>
        <w:rPr>
          <w:rFonts w:ascii="Times New Roman" w:hAnsi="Times New Roman" w:cs="Times New Roman"/>
          <w:i/>
          <w:sz w:val="24"/>
          <w:szCs w:val="24"/>
        </w:rPr>
      </w:pPr>
    </w:p>
    <w:p w:rsidR="005C6997" w:rsidRDefault="005C6997" w:rsidP="00855F05">
      <w:pPr>
        <w:spacing w:line="240" w:lineRule="auto"/>
        <w:jc w:val="both"/>
        <w:rPr>
          <w:rFonts w:ascii="Times New Roman" w:hAnsi="Times New Roman" w:cs="Times New Roman"/>
          <w:i/>
          <w:sz w:val="24"/>
          <w:szCs w:val="24"/>
        </w:rPr>
      </w:pPr>
    </w:p>
    <w:p w:rsidR="00855F05" w:rsidRPr="00855F05" w:rsidRDefault="00855F05" w:rsidP="001454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Koefisien Determinasi</w:t>
      </w:r>
    </w:p>
    <w:p w:rsidR="00855F05" w:rsidRPr="00855F05" w:rsidRDefault="00855F05" w:rsidP="001454A3">
      <w:pPr>
        <w:spacing w:after="0" w:line="240" w:lineRule="auto"/>
        <w:jc w:val="both"/>
        <w:rPr>
          <w:rFonts w:ascii="Times New Roman" w:hAnsi="Times New Roman" w:cs="Times New Roman"/>
          <w:sz w:val="24"/>
          <w:szCs w:val="24"/>
        </w:rPr>
      </w:pPr>
      <w:r w:rsidRPr="00855F05">
        <w:rPr>
          <w:rFonts w:ascii="Times New Roman" w:hAnsi="Times New Roman" w:cs="Times New Roman"/>
          <w:sz w:val="24"/>
          <w:szCs w:val="24"/>
          <w:lang w:val="en-US"/>
        </w:rPr>
        <w:t xml:space="preserve">Besarnya </w:t>
      </w:r>
      <w:r w:rsidRPr="00855F05">
        <w:rPr>
          <w:rFonts w:ascii="Times New Roman" w:hAnsi="Times New Roman" w:cs="Times New Roman"/>
          <w:sz w:val="24"/>
          <w:szCs w:val="24"/>
        </w:rPr>
        <w:t xml:space="preserve">kontribusi </w:t>
      </w:r>
      <w:r w:rsidRPr="00855F05">
        <w:rPr>
          <w:rFonts w:ascii="Times New Roman" w:hAnsi="Times New Roman" w:cs="Times New Roman"/>
          <w:sz w:val="24"/>
          <w:szCs w:val="24"/>
          <w:lang w:val="en-US"/>
        </w:rPr>
        <w:t xml:space="preserve">variabel </w:t>
      </w:r>
      <w:r w:rsidRPr="00855F05">
        <w:rPr>
          <w:rFonts w:ascii="Times New Roman" w:hAnsi="Times New Roman" w:cs="Times New Roman"/>
          <w:sz w:val="24"/>
          <w:szCs w:val="24"/>
        </w:rPr>
        <w:t>bebas Nilai Utilitarian (X</w:t>
      </w:r>
      <w:r w:rsidRPr="00855F05">
        <w:rPr>
          <w:rFonts w:ascii="Times New Roman" w:hAnsi="Times New Roman" w:cs="Times New Roman"/>
          <w:sz w:val="24"/>
          <w:szCs w:val="24"/>
          <w:vertAlign w:val="subscript"/>
        </w:rPr>
        <w:t>1</w:t>
      </w:r>
      <w:r w:rsidRPr="00855F05">
        <w:rPr>
          <w:rFonts w:ascii="Times New Roman" w:hAnsi="Times New Roman" w:cs="Times New Roman"/>
          <w:sz w:val="24"/>
          <w:szCs w:val="24"/>
        </w:rPr>
        <w:t>) dan Nilai Hedonik (X</w:t>
      </w:r>
      <w:r w:rsidRPr="00855F05">
        <w:rPr>
          <w:rFonts w:ascii="Times New Roman" w:hAnsi="Times New Roman" w:cs="Times New Roman"/>
          <w:sz w:val="24"/>
          <w:szCs w:val="24"/>
          <w:vertAlign w:val="subscript"/>
        </w:rPr>
        <w:t>2</w:t>
      </w:r>
      <w:r w:rsidRPr="00855F05">
        <w:rPr>
          <w:rFonts w:ascii="Times New Roman" w:hAnsi="Times New Roman" w:cs="Times New Roman"/>
          <w:sz w:val="24"/>
          <w:szCs w:val="24"/>
        </w:rPr>
        <w:t xml:space="preserve">) terhadap </w:t>
      </w:r>
      <w:r w:rsidRPr="00855F05">
        <w:rPr>
          <w:rFonts w:ascii="Times New Roman" w:hAnsi="Times New Roman" w:cs="Times New Roman"/>
          <w:sz w:val="24"/>
          <w:szCs w:val="24"/>
          <w:lang w:val="en-US"/>
        </w:rPr>
        <w:t xml:space="preserve">variabel </w:t>
      </w:r>
      <w:r w:rsidRPr="00855F05">
        <w:rPr>
          <w:rFonts w:ascii="Times New Roman" w:hAnsi="Times New Roman" w:cs="Times New Roman"/>
          <w:sz w:val="24"/>
          <w:szCs w:val="24"/>
        </w:rPr>
        <w:t>terikat (Preferensi) dapat digunakan nilai R</w:t>
      </w:r>
      <w:r w:rsidRPr="00855F05">
        <w:rPr>
          <w:rFonts w:ascii="Times New Roman" w:hAnsi="Times New Roman" w:cs="Times New Roman"/>
          <w:sz w:val="24"/>
          <w:szCs w:val="24"/>
          <w:vertAlign w:val="superscript"/>
        </w:rPr>
        <w:t>2</w:t>
      </w:r>
      <w:r w:rsidRPr="00855F05">
        <w:rPr>
          <w:rFonts w:ascii="Times New Roman" w:hAnsi="Times New Roman" w:cs="Times New Roman"/>
          <w:sz w:val="24"/>
          <w:szCs w:val="24"/>
        </w:rPr>
        <w:t xml:space="preserve"> dan Adjusted R</w:t>
      </w:r>
      <w:r w:rsidRPr="00855F05">
        <w:rPr>
          <w:rFonts w:ascii="Times New Roman" w:hAnsi="Times New Roman" w:cs="Times New Roman"/>
          <w:sz w:val="24"/>
          <w:szCs w:val="24"/>
          <w:vertAlign w:val="superscript"/>
        </w:rPr>
        <w:t>2</w:t>
      </w:r>
      <w:r w:rsidRPr="00855F05">
        <w:rPr>
          <w:rFonts w:ascii="Times New Roman" w:hAnsi="Times New Roman" w:cs="Times New Roman"/>
          <w:sz w:val="24"/>
          <w:szCs w:val="24"/>
        </w:rPr>
        <w:t>, nilai R</w:t>
      </w:r>
      <w:r w:rsidRPr="00855F05">
        <w:rPr>
          <w:rFonts w:ascii="Times New Roman" w:hAnsi="Times New Roman" w:cs="Times New Roman"/>
          <w:sz w:val="24"/>
          <w:szCs w:val="24"/>
          <w:vertAlign w:val="superscript"/>
        </w:rPr>
        <w:t>2</w:t>
      </w:r>
      <w:r w:rsidRPr="00855F05">
        <w:rPr>
          <w:rFonts w:ascii="Times New Roman" w:hAnsi="Times New Roman" w:cs="Times New Roman"/>
          <w:sz w:val="24"/>
          <w:szCs w:val="24"/>
        </w:rPr>
        <w:t xml:space="preserve"> seperti dalam tabel 4.8</w:t>
      </w:r>
      <w:bookmarkStart w:id="0" w:name="_GoBack"/>
      <w:bookmarkEnd w:id="0"/>
    </w:p>
    <w:p w:rsidR="00855F05" w:rsidRPr="00855F05" w:rsidRDefault="00855F05" w:rsidP="00855F05">
      <w:pPr>
        <w:pStyle w:val="ListParagraph"/>
        <w:spacing w:line="240" w:lineRule="auto"/>
        <w:ind w:left="0" w:firstLine="709"/>
        <w:jc w:val="center"/>
        <w:rPr>
          <w:rFonts w:ascii="Times New Roman" w:hAnsi="Times New Roman" w:cs="Times New Roman"/>
          <w:b/>
          <w:sz w:val="16"/>
          <w:szCs w:val="16"/>
        </w:rPr>
      </w:pPr>
      <w:r w:rsidRPr="00855F05">
        <w:rPr>
          <w:rFonts w:ascii="Times New Roman" w:hAnsi="Times New Roman" w:cs="Times New Roman"/>
          <w:b/>
          <w:sz w:val="16"/>
          <w:szCs w:val="16"/>
        </w:rPr>
        <w:t>Tabel 4.8</w:t>
      </w:r>
    </w:p>
    <w:p w:rsidR="00855F05" w:rsidRPr="00855F05" w:rsidRDefault="00855F05" w:rsidP="00855F05">
      <w:pPr>
        <w:pStyle w:val="ListParagraph"/>
        <w:spacing w:line="240" w:lineRule="auto"/>
        <w:ind w:left="0" w:firstLine="709"/>
        <w:jc w:val="center"/>
        <w:rPr>
          <w:rFonts w:ascii="Times New Roman" w:hAnsi="Times New Roman" w:cs="Times New Roman"/>
          <w:b/>
          <w:sz w:val="16"/>
          <w:szCs w:val="16"/>
        </w:rPr>
      </w:pPr>
      <w:r w:rsidRPr="00855F05">
        <w:rPr>
          <w:rFonts w:ascii="Times New Roman" w:hAnsi="Times New Roman" w:cs="Times New Roman"/>
          <w:b/>
          <w:sz w:val="16"/>
          <w:szCs w:val="16"/>
        </w:rPr>
        <w:t>Koefisien Korelasi dan Determinasi</w:t>
      </w:r>
    </w:p>
    <w:tbl>
      <w:tblPr>
        <w:tblStyle w:val="LightGrid-Accent11"/>
        <w:tblW w:w="0" w:type="auto"/>
        <w:tblLook w:val="04A0"/>
      </w:tblPr>
      <w:tblGrid>
        <w:gridCol w:w="837"/>
        <w:gridCol w:w="1007"/>
        <w:gridCol w:w="1233"/>
        <w:gridCol w:w="1603"/>
      </w:tblGrid>
      <w:tr w:rsidR="00855F05" w:rsidRPr="00855F05" w:rsidTr="007A1C79">
        <w:trPr>
          <w:cnfStyle w:val="100000000000"/>
        </w:trPr>
        <w:tc>
          <w:tcPr>
            <w:cnfStyle w:val="001000000000"/>
            <w:tcW w:w="1134" w:type="dxa"/>
          </w:tcPr>
          <w:p w:rsidR="00855F05" w:rsidRPr="00855F05" w:rsidRDefault="00855F05" w:rsidP="007A1C79">
            <w:pPr>
              <w:pStyle w:val="ListParagraph"/>
              <w:ind w:left="0"/>
              <w:jc w:val="center"/>
              <w:rPr>
                <w:rFonts w:ascii="Times New Roman" w:hAnsi="Times New Roman" w:cs="Times New Roman"/>
                <w:sz w:val="16"/>
                <w:szCs w:val="16"/>
              </w:rPr>
            </w:pPr>
            <w:r w:rsidRPr="00855F05">
              <w:rPr>
                <w:rFonts w:ascii="Times New Roman" w:hAnsi="Times New Roman" w:cs="Times New Roman"/>
                <w:sz w:val="16"/>
                <w:szCs w:val="16"/>
              </w:rPr>
              <w:t>Model</w:t>
            </w:r>
          </w:p>
        </w:tc>
        <w:tc>
          <w:tcPr>
            <w:tcW w:w="1701" w:type="dxa"/>
          </w:tcPr>
          <w:p w:rsidR="00855F05" w:rsidRPr="00855F05" w:rsidRDefault="00855F05" w:rsidP="007A1C79">
            <w:pPr>
              <w:pStyle w:val="ListParagraph"/>
              <w:ind w:left="0"/>
              <w:jc w:val="center"/>
              <w:cnfStyle w:val="100000000000"/>
              <w:rPr>
                <w:rFonts w:ascii="Times New Roman" w:hAnsi="Times New Roman" w:cs="Times New Roman"/>
                <w:sz w:val="16"/>
                <w:szCs w:val="16"/>
              </w:rPr>
            </w:pPr>
            <w:r w:rsidRPr="00855F05">
              <w:rPr>
                <w:rFonts w:ascii="Times New Roman" w:hAnsi="Times New Roman" w:cs="Times New Roman"/>
                <w:sz w:val="16"/>
                <w:szCs w:val="16"/>
              </w:rPr>
              <w:t>R</w:t>
            </w:r>
          </w:p>
        </w:tc>
        <w:tc>
          <w:tcPr>
            <w:tcW w:w="2127" w:type="dxa"/>
          </w:tcPr>
          <w:p w:rsidR="00855F05" w:rsidRPr="00855F05" w:rsidRDefault="00855F05" w:rsidP="007A1C79">
            <w:pPr>
              <w:pStyle w:val="ListParagraph"/>
              <w:ind w:left="0"/>
              <w:jc w:val="center"/>
              <w:cnfStyle w:val="100000000000"/>
              <w:rPr>
                <w:rFonts w:ascii="Times New Roman" w:hAnsi="Times New Roman" w:cs="Times New Roman"/>
                <w:sz w:val="16"/>
                <w:szCs w:val="16"/>
              </w:rPr>
            </w:pPr>
            <w:r w:rsidRPr="00855F05">
              <w:rPr>
                <w:rFonts w:ascii="Times New Roman" w:hAnsi="Times New Roman" w:cs="Times New Roman"/>
                <w:sz w:val="16"/>
                <w:szCs w:val="16"/>
              </w:rPr>
              <w:t>R square</w:t>
            </w:r>
          </w:p>
        </w:tc>
        <w:tc>
          <w:tcPr>
            <w:tcW w:w="2835" w:type="dxa"/>
          </w:tcPr>
          <w:p w:rsidR="00855F05" w:rsidRPr="00855F05" w:rsidRDefault="00855F05" w:rsidP="007A1C79">
            <w:pPr>
              <w:pStyle w:val="ListParagraph"/>
              <w:ind w:left="0"/>
              <w:jc w:val="center"/>
              <w:cnfStyle w:val="100000000000"/>
              <w:rPr>
                <w:rFonts w:ascii="Times New Roman" w:hAnsi="Times New Roman" w:cs="Times New Roman"/>
                <w:sz w:val="16"/>
                <w:szCs w:val="16"/>
              </w:rPr>
            </w:pPr>
            <w:r w:rsidRPr="00855F05">
              <w:rPr>
                <w:rFonts w:ascii="Times New Roman" w:hAnsi="Times New Roman" w:cs="Times New Roman"/>
                <w:sz w:val="16"/>
                <w:szCs w:val="16"/>
              </w:rPr>
              <w:t>Adjusted R Square</w:t>
            </w:r>
          </w:p>
        </w:tc>
      </w:tr>
      <w:tr w:rsidR="00855F05" w:rsidRPr="00855F05" w:rsidTr="007A1C79">
        <w:trPr>
          <w:cnfStyle w:val="000000100000"/>
        </w:trPr>
        <w:tc>
          <w:tcPr>
            <w:cnfStyle w:val="001000000000"/>
            <w:tcW w:w="1134" w:type="dxa"/>
          </w:tcPr>
          <w:p w:rsidR="00855F05" w:rsidRPr="00855F05" w:rsidRDefault="00855F05" w:rsidP="007A1C79">
            <w:pPr>
              <w:pStyle w:val="ListParagraph"/>
              <w:ind w:left="0"/>
              <w:jc w:val="center"/>
              <w:rPr>
                <w:rFonts w:ascii="Times New Roman" w:hAnsi="Times New Roman" w:cs="Times New Roman"/>
                <w:sz w:val="16"/>
                <w:szCs w:val="16"/>
              </w:rPr>
            </w:pPr>
            <w:r w:rsidRPr="00855F05">
              <w:rPr>
                <w:rFonts w:ascii="Times New Roman" w:hAnsi="Times New Roman" w:cs="Times New Roman"/>
                <w:sz w:val="16"/>
                <w:szCs w:val="16"/>
              </w:rPr>
              <w:t>1</w:t>
            </w:r>
          </w:p>
        </w:tc>
        <w:tc>
          <w:tcPr>
            <w:tcW w:w="1701" w:type="dxa"/>
          </w:tcPr>
          <w:p w:rsidR="00855F05" w:rsidRPr="00855F05" w:rsidRDefault="00855F05" w:rsidP="007A1C79">
            <w:pPr>
              <w:pStyle w:val="ListParagraph"/>
              <w:ind w:left="0"/>
              <w:jc w:val="center"/>
              <w:cnfStyle w:val="000000100000"/>
              <w:rPr>
                <w:rFonts w:ascii="Times New Roman" w:hAnsi="Times New Roman" w:cs="Times New Roman"/>
                <w:sz w:val="16"/>
                <w:szCs w:val="16"/>
              </w:rPr>
            </w:pPr>
            <w:r w:rsidRPr="00855F05">
              <w:rPr>
                <w:rFonts w:ascii="Times New Roman" w:hAnsi="Times New Roman" w:cs="Times New Roman"/>
                <w:sz w:val="16"/>
                <w:szCs w:val="16"/>
              </w:rPr>
              <w:t>0,740</w:t>
            </w:r>
          </w:p>
        </w:tc>
        <w:tc>
          <w:tcPr>
            <w:tcW w:w="2127" w:type="dxa"/>
          </w:tcPr>
          <w:p w:rsidR="00855F05" w:rsidRPr="00855F05" w:rsidRDefault="00855F05" w:rsidP="007A1C79">
            <w:pPr>
              <w:pStyle w:val="ListParagraph"/>
              <w:ind w:left="0"/>
              <w:jc w:val="center"/>
              <w:cnfStyle w:val="000000100000"/>
              <w:rPr>
                <w:rFonts w:ascii="Times New Roman" w:hAnsi="Times New Roman" w:cs="Times New Roman"/>
                <w:sz w:val="16"/>
                <w:szCs w:val="16"/>
              </w:rPr>
            </w:pPr>
            <w:r w:rsidRPr="00855F05">
              <w:rPr>
                <w:rFonts w:ascii="Times New Roman" w:hAnsi="Times New Roman" w:cs="Times New Roman"/>
                <w:sz w:val="16"/>
                <w:szCs w:val="16"/>
              </w:rPr>
              <w:t>0,548</w:t>
            </w:r>
          </w:p>
        </w:tc>
        <w:tc>
          <w:tcPr>
            <w:tcW w:w="2835" w:type="dxa"/>
          </w:tcPr>
          <w:p w:rsidR="00855F05" w:rsidRPr="00855F05" w:rsidRDefault="00855F05" w:rsidP="007A1C79">
            <w:pPr>
              <w:pStyle w:val="ListParagraph"/>
              <w:ind w:left="0"/>
              <w:jc w:val="center"/>
              <w:cnfStyle w:val="000000100000"/>
              <w:rPr>
                <w:rFonts w:ascii="Times New Roman" w:hAnsi="Times New Roman" w:cs="Times New Roman"/>
                <w:sz w:val="16"/>
                <w:szCs w:val="16"/>
              </w:rPr>
            </w:pPr>
            <w:r w:rsidRPr="00855F05">
              <w:rPr>
                <w:rFonts w:ascii="Times New Roman" w:hAnsi="Times New Roman" w:cs="Times New Roman"/>
                <w:sz w:val="16"/>
                <w:szCs w:val="16"/>
              </w:rPr>
              <w:t>0,541</w:t>
            </w:r>
          </w:p>
        </w:tc>
      </w:tr>
    </w:tbl>
    <w:p w:rsidR="00855F05" w:rsidRDefault="00855F05" w:rsidP="001454A3">
      <w:pPr>
        <w:spacing w:after="0" w:line="240" w:lineRule="auto"/>
        <w:jc w:val="both"/>
        <w:rPr>
          <w:rFonts w:ascii="Times New Roman" w:hAnsi="Times New Roman" w:cs="Times New Roman"/>
          <w:sz w:val="20"/>
          <w:szCs w:val="20"/>
        </w:rPr>
      </w:pPr>
      <w:r w:rsidRPr="00720F1F">
        <w:rPr>
          <w:rFonts w:ascii="Times New Roman" w:hAnsi="Times New Roman" w:cs="Times New Roman"/>
          <w:sz w:val="20"/>
          <w:szCs w:val="20"/>
        </w:rPr>
        <w:t>Sumber: Data Primer Diolah (2015)</w:t>
      </w:r>
      <w:r w:rsidRPr="00855F05">
        <w:rPr>
          <w:rFonts w:ascii="Times New Roman" w:hAnsi="Times New Roman" w:cs="Times New Roman"/>
          <w:sz w:val="24"/>
          <w:szCs w:val="24"/>
        </w:rPr>
        <w:t xml:space="preserve"> </w:t>
      </w:r>
      <w:r w:rsidRPr="00855F05">
        <w:rPr>
          <w:rFonts w:ascii="Times New Roman" w:hAnsi="Times New Roman" w:cs="Times New Roman"/>
          <w:sz w:val="24"/>
          <w:szCs w:val="24"/>
        </w:rPr>
        <w:tab/>
        <w:t>Koefisien determinasi digunakan untuk menghitung besarnya pengaruh atau kontribusi variabel bebas terhadap variabel terikat. Dari analisis pada Tabel 4.8 diperoleh hasil R</w:t>
      </w:r>
      <w:r w:rsidRPr="00855F05">
        <w:rPr>
          <w:rFonts w:ascii="Times New Roman" w:hAnsi="Times New Roman" w:cs="Times New Roman"/>
          <w:sz w:val="24"/>
          <w:szCs w:val="24"/>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5.05pt" o:ole="">
            <v:imagedata r:id="rId14" o:title=""/>
          </v:shape>
          <o:OLEObject Type="Embed" ProgID="Equation.3" ShapeID="_x0000_i1025" DrawAspect="Content" ObjectID="_1491110981" r:id="rId15"/>
        </w:object>
      </w:r>
      <w:r w:rsidRPr="00855F05">
        <w:rPr>
          <w:rFonts w:ascii="Times New Roman" w:hAnsi="Times New Roman" w:cs="Times New Roman"/>
          <w:sz w:val="24"/>
          <w:szCs w:val="24"/>
        </w:rPr>
        <w:t>(koefisien determinasi) sebesar 0,548 Artinya bahwa 54,8% variabel Preferensi pelanggan Vens coffee akan dipengaruhi oleh variabel bebasnya, yaitu Nilai utilitarian(X1) dan nilai hedonik (X2). Sedangkan sisanya 45,2% variabel Preferensi pelanggan Vens coffee akan dipengaruhi oleh variabel-variabel yang lain yang tidak dibahas dalam penelitian ini.Variabel lain yang berpengaruh pada preferensi pelanggan di luar Variabel yang diteliti berdasarkan penelitian lain (jurnal) adalah faktor kualitas produk, harga, promosi, dan kemasan</w:t>
      </w:r>
      <w:r>
        <w:rPr>
          <w:rFonts w:ascii="Times New Roman" w:hAnsi="Times New Roman" w:cs="Times New Roman"/>
          <w:sz w:val="24"/>
          <w:szCs w:val="24"/>
        </w:rPr>
        <w:t>.</w:t>
      </w:r>
    </w:p>
    <w:p w:rsidR="005C6997" w:rsidRDefault="00855F05" w:rsidP="001454A3">
      <w:pPr>
        <w:spacing w:after="0" w:line="240" w:lineRule="auto"/>
        <w:jc w:val="both"/>
        <w:rPr>
          <w:rFonts w:ascii="Times New Roman" w:hAnsi="Times New Roman" w:cs="Times New Roman"/>
          <w:b/>
          <w:sz w:val="24"/>
          <w:szCs w:val="24"/>
        </w:rPr>
      </w:pPr>
      <w:r w:rsidRPr="00855F05">
        <w:rPr>
          <w:rFonts w:ascii="Times New Roman" w:hAnsi="Times New Roman" w:cs="Times New Roman"/>
          <w:b/>
          <w:sz w:val="24"/>
          <w:szCs w:val="24"/>
        </w:rPr>
        <w:t>Uji F</w:t>
      </w:r>
    </w:p>
    <w:p w:rsidR="00855F05" w:rsidRPr="005C6997" w:rsidRDefault="00855F05" w:rsidP="001454A3">
      <w:pPr>
        <w:spacing w:after="0" w:line="240" w:lineRule="auto"/>
        <w:ind w:firstLine="709"/>
        <w:jc w:val="both"/>
        <w:rPr>
          <w:rFonts w:ascii="Times New Roman" w:hAnsi="Times New Roman" w:cs="Times New Roman"/>
          <w:b/>
          <w:sz w:val="24"/>
          <w:szCs w:val="24"/>
        </w:rPr>
      </w:pPr>
      <w:r w:rsidRPr="00BB072B">
        <w:rPr>
          <w:rFonts w:ascii="Times New Roman" w:hAnsi="Times New Roman" w:cs="Times New Roman"/>
          <w:sz w:val="24"/>
          <w:szCs w:val="24"/>
        </w:rPr>
        <w:t xml:space="preserve">Analisis bertujuan untuk menguji signifikansi secara simultan atau bersam-sama antara </w:t>
      </w:r>
      <w:r>
        <w:rPr>
          <w:rFonts w:ascii="Times New Roman" w:hAnsi="Times New Roman" w:cs="Times New Roman"/>
          <w:sz w:val="24"/>
          <w:szCs w:val="24"/>
        </w:rPr>
        <w:t>Variabel</w:t>
      </w:r>
      <w:r w:rsidRPr="00BB072B">
        <w:rPr>
          <w:rFonts w:ascii="Times New Roman" w:hAnsi="Times New Roman" w:cs="Times New Roman"/>
          <w:sz w:val="24"/>
          <w:szCs w:val="24"/>
        </w:rPr>
        <w:t xml:space="preserve"> independen yang meliputi vaiabel nilai utilitarian dan nilai hedonik terhadap p</w:t>
      </w:r>
      <w:r>
        <w:rPr>
          <w:rFonts w:ascii="Times New Roman" w:hAnsi="Times New Roman" w:cs="Times New Roman"/>
          <w:sz w:val="24"/>
          <w:szCs w:val="24"/>
        </w:rPr>
        <w:t>referensi pelanggan. Apbila hasilnya signifikan ,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Sedangkan jika hasilnya tidak signifikan,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ditolak. Hal ini dapat juga dikatakan sebagai berikut:</w:t>
      </w:r>
    </w:p>
    <w:p w:rsidR="00855F05" w:rsidRDefault="00855F05" w:rsidP="005C69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jika F hitung &gt; F tabel</w:t>
      </w:r>
    </w:p>
    <w:p w:rsidR="00855F05" w:rsidRDefault="00855F05" w:rsidP="005C69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 jika Fhitung &lt; F tabel</w:t>
      </w:r>
    </w:p>
    <w:p w:rsidR="00855F05" w:rsidRPr="00855F05" w:rsidRDefault="00855F05" w:rsidP="00855F05">
      <w:pPr>
        <w:spacing w:after="0" w:line="240" w:lineRule="auto"/>
        <w:ind w:firstLine="709"/>
        <w:jc w:val="center"/>
        <w:rPr>
          <w:rFonts w:ascii="Times New Roman" w:hAnsi="Times New Roman" w:cs="Times New Roman"/>
          <w:b/>
          <w:sz w:val="16"/>
          <w:szCs w:val="16"/>
        </w:rPr>
      </w:pPr>
      <w:r w:rsidRPr="00855F05">
        <w:rPr>
          <w:rFonts w:ascii="Times New Roman" w:hAnsi="Times New Roman" w:cs="Times New Roman"/>
          <w:b/>
          <w:sz w:val="16"/>
          <w:szCs w:val="16"/>
        </w:rPr>
        <w:t>Tabel 4.9</w:t>
      </w:r>
    </w:p>
    <w:p w:rsidR="00855F05" w:rsidRPr="00855F05" w:rsidRDefault="00855F05" w:rsidP="00855F05">
      <w:pPr>
        <w:spacing w:after="0" w:line="240" w:lineRule="auto"/>
        <w:ind w:firstLine="709"/>
        <w:jc w:val="center"/>
        <w:rPr>
          <w:rFonts w:ascii="Times New Roman" w:hAnsi="Times New Roman" w:cs="Times New Roman"/>
          <w:b/>
          <w:sz w:val="16"/>
          <w:szCs w:val="16"/>
        </w:rPr>
      </w:pPr>
      <w:r w:rsidRPr="00855F05">
        <w:rPr>
          <w:rFonts w:ascii="Times New Roman" w:hAnsi="Times New Roman" w:cs="Times New Roman"/>
          <w:b/>
          <w:sz w:val="16"/>
          <w:szCs w:val="16"/>
        </w:rPr>
        <w:t>Hasi Uji Anova (F)</w:t>
      </w:r>
    </w:p>
    <w:p w:rsidR="00855F05" w:rsidRPr="00855F05" w:rsidRDefault="00855F05" w:rsidP="00855F05">
      <w:pPr>
        <w:spacing w:after="0" w:line="240" w:lineRule="auto"/>
        <w:ind w:firstLine="709"/>
        <w:jc w:val="center"/>
        <w:rPr>
          <w:rFonts w:ascii="Times New Roman" w:hAnsi="Times New Roman" w:cs="Times New Roman"/>
          <w:b/>
          <w:sz w:val="16"/>
          <w:szCs w:val="16"/>
        </w:rPr>
      </w:pPr>
      <w:r w:rsidRPr="00855F05">
        <w:rPr>
          <w:rFonts w:ascii="Times New Roman" w:hAnsi="Times New Roman" w:cs="Times New Roman"/>
          <w:b/>
          <w:sz w:val="16"/>
          <w:szCs w:val="16"/>
        </w:rPr>
        <w:t>ANOVA(b)</w:t>
      </w:r>
    </w:p>
    <w:tbl>
      <w:tblPr>
        <w:tblStyle w:val="LightGrid-Accent11"/>
        <w:tblW w:w="0" w:type="auto"/>
        <w:tblLook w:val="04A0"/>
      </w:tblPr>
      <w:tblGrid>
        <w:gridCol w:w="1030"/>
        <w:gridCol w:w="869"/>
        <w:gridCol w:w="562"/>
        <w:gridCol w:w="852"/>
        <w:gridCol w:w="762"/>
        <w:gridCol w:w="605"/>
      </w:tblGrid>
      <w:tr w:rsidR="00855F05" w:rsidRPr="00855F05" w:rsidTr="007A1C79">
        <w:trPr>
          <w:cnfStyle w:val="100000000000"/>
        </w:trPr>
        <w:tc>
          <w:tcPr>
            <w:cnfStyle w:val="001000000000"/>
            <w:tcW w:w="1358" w:type="dxa"/>
          </w:tcPr>
          <w:p w:rsidR="00855F05" w:rsidRPr="00855F05" w:rsidRDefault="00855F05" w:rsidP="007A1C79">
            <w:pPr>
              <w:jc w:val="center"/>
              <w:rPr>
                <w:rFonts w:ascii="Times New Roman" w:hAnsi="Times New Roman" w:cs="Times New Roman"/>
                <w:sz w:val="16"/>
                <w:szCs w:val="16"/>
              </w:rPr>
            </w:pPr>
            <w:r w:rsidRPr="00855F05">
              <w:rPr>
                <w:rFonts w:ascii="Times New Roman" w:hAnsi="Times New Roman" w:cs="Times New Roman"/>
                <w:sz w:val="16"/>
                <w:szCs w:val="16"/>
              </w:rPr>
              <w:t>Model</w:t>
            </w:r>
          </w:p>
        </w:tc>
        <w:tc>
          <w:tcPr>
            <w:tcW w:w="1359" w:type="dxa"/>
          </w:tcPr>
          <w:p w:rsidR="00855F05" w:rsidRPr="00855F05" w:rsidRDefault="00855F05" w:rsidP="007A1C79">
            <w:pPr>
              <w:jc w:val="center"/>
              <w:cnfStyle w:val="100000000000"/>
              <w:rPr>
                <w:rFonts w:ascii="Times New Roman" w:hAnsi="Times New Roman" w:cs="Times New Roman"/>
                <w:sz w:val="16"/>
                <w:szCs w:val="16"/>
              </w:rPr>
            </w:pPr>
            <w:r w:rsidRPr="00855F05">
              <w:rPr>
                <w:rFonts w:ascii="Times New Roman" w:hAnsi="Times New Roman" w:cs="Times New Roman"/>
                <w:sz w:val="16"/>
                <w:szCs w:val="16"/>
              </w:rPr>
              <w:t>Sum of Squares</w:t>
            </w:r>
          </w:p>
        </w:tc>
        <w:tc>
          <w:tcPr>
            <w:tcW w:w="1077" w:type="dxa"/>
          </w:tcPr>
          <w:p w:rsidR="00855F05" w:rsidRPr="00855F05" w:rsidRDefault="00855F05" w:rsidP="007A1C79">
            <w:pPr>
              <w:jc w:val="center"/>
              <w:cnfStyle w:val="100000000000"/>
              <w:rPr>
                <w:rFonts w:ascii="Times New Roman" w:hAnsi="Times New Roman" w:cs="Times New Roman"/>
                <w:sz w:val="16"/>
                <w:szCs w:val="16"/>
              </w:rPr>
            </w:pPr>
            <w:r w:rsidRPr="00855F05">
              <w:rPr>
                <w:rFonts w:ascii="Times New Roman" w:hAnsi="Times New Roman" w:cs="Times New Roman"/>
                <w:sz w:val="16"/>
                <w:szCs w:val="16"/>
              </w:rPr>
              <w:t>Df</w:t>
            </w:r>
          </w:p>
        </w:tc>
        <w:tc>
          <w:tcPr>
            <w:tcW w:w="1417" w:type="dxa"/>
          </w:tcPr>
          <w:p w:rsidR="00855F05" w:rsidRPr="00855F05" w:rsidRDefault="00855F05" w:rsidP="007A1C79">
            <w:pPr>
              <w:jc w:val="center"/>
              <w:cnfStyle w:val="100000000000"/>
              <w:rPr>
                <w:rFonts w:ascii="Times New Roman" w:hAnsi="Times New Roman" w:cs="Times New Roman"/>
                <w:sz w:val="16"/>
                <w:szCs w:val="16"/>
              </w:rPr>
            </w:pPr>
            <w:r w:rsidRPr="00855F05">
              <w:rPr>
                <w:rFonts w:ascii="Times New Roman" w:hAnsi="Times New Roman" w:cs="Times New Roman"/>
                <w:i/>
                <w:sz w:val="16"/>
                <w:szCs w:val="16"/>
              </w:rPr>
              <w:t xml:space="preserve">Mean </w:t>
            </w:r>
            <w:r w:rsidRPr="00855F05">
              <w:rPr>
                <w:rFonts w:ascii="Times New Roman" w:hAnsi="Times New Roman" w:cs="Times New Roman"/>
                <w:sz w:val="16"/>
                <w:szCs w:val="16"/>
              </w:rPr>
              <w:t>Square</w:t>
            </w:r>
          </w:p>
        </w:tc>
        <w:tc>
          <w:tcPr>
            <w:tcW w:w="1276" w:type="dxa"/>
          </w:tcPr>
          <w:p w:rsidR="00855F05" w:rsidRPr="00855F05" w:rsidRDefault="00855F05" w:rsidP="007A1C79">
            <w:pPr>
              <w:jc w:val="center"/>
              <w:cnfStyle w:val="100000000000"/>
              <w:rPr>
                <w:rFonts w:ascii="Times New Roman" w:hAnsi="Times New Roman" w:cs="Times New Roman"/>
                <w:sz w:val="16"/>
                <w:szCs w:val="16"/>
              </w:rPr>
            </w:pPr>
            <w:r w:rsidRPr="00855F05">
              <w:rPr>
                <w:rFonts w:ascii="Times New Roman" w:hAnsi="Times New Roman" w:cs="Times New Roman"/>
                <w:sz w:val="16"/>
                <w:szCs w:val="16"/>
              </w:rPr>
              <w:t>F</w:t>
            </w:r>
          </w:p>
        </w:tc>
        <w:tc>
          <w:tcPr>
            <w:tcW w:w="1134" w:type="dxa"/>
          </w:tcPr>
          <w:p w:rsidR="00855F05" w:rsidRPr="00855F05" w:rsidRDefault="00855F05" w:rsidP="007A1C79">
            <w:pPr>
              <w:jc w:val="center"/>
              <w:cnfStyle w:val="100000000000"/>
              <w:rPr>
                <w:rFonts w:ascii="Times New Roman" w:hAnsi="Times New Roman" w:cs="Times New Roman"/>
                <w:sz w:val="16"/>
                <w:szCs w:val="16"/>
              </w:rPr>
            </w:pPr>
            <w:r w:rsidRPr="00855F05">
              <w:rPr>
                <w:rFonts w:ascii="Times New Roman" w:hAnsi="Times New Roman" w:cs="Times New Roman"/>
                <w:sz w:val="16"/>
                <w:szCs w:val="16"/>
              </w:rPr>
              <w:t>Sig.</w:t>
            </w:r>
          </w:p>
        </w:tc>
      </w:tr>
      <w:tr w:rsidR="00855F05" w:rsidRPr="00855F05" w:rsidTr="007A1C79">
        <w:trPr>
          <w:cnfStyle w:val="000000100000"/>
        </w:trPr>
        <w:tc>
          <w:tcPr>
            <w:cnfStyle w:val="001000000000"/>
            <w:tcW w:w="1358" w:type="dxa"/>
          </w:tcPr>
          <w:p w:rsidR="00855F05" w:rsidRPr="00855F05" w:rsidRDefault="00855F05" w:rsidP="007A1C79">
            <w:pPr>
              <w:jc w:val="center"/>
              <w:rPr>
                <w:rFonts w:ascii="Times New Roman" w:hAnsi="Times New Roman" w:cs="Times New Roman"/>
                <w:sz w:val="16"/>
                <w:szCs w:val="16"/>
              </w:rPr>
            </w:pPr>
            <w:r w:rsidRPr="00855F05">
              <w:rPr>
                <w:rFonts w:ascii="Times New Roman" w:hAnsi="Times New Roman" w:cs="Times New Roman"/>
                <w:sz w:val="16"/>
                <w:szCs w:val="16"/>
              </w:rPr>
              <w:t>Regression</w:t>
            </w:r>
          </w:p>
        </w:tc>
        <w:tc>
          <w:tcPr>
            <w:tcW w:w="1359" w:type="dxa"/>
          </w:tcPr>
          <w:p w:rsidR="00855F05" w:rsidRPr="00855F05" w:rsidRDefault="00855F05" w:rsidP="007A1C79">
            <w:pPr>
              <w:jc w:val="center"/>
              <w:cnfStyle w:val="000000100000"/>
              <w:rPr>
                <w:rFonts w:ascii="Times New Roman" w:hAnsi="Times New Roman" w:cs="Times New Roman"/>
                <w:sz w:val="16"/>
                <w:szCs w:val="16"/>
              </w:rPr>
            </w:pPr>
            <w:r w:rsidRPr="00855F05">
              <w:rPr>
                <w:rFonts w:ascii="Times New Roman" w:hAnsi="Times New Roman" w:cs="Times New Roman"/>
                <w:sz w:val="16"/>
                <w:szCs w:val="16"/>
              </w:rPr>
              <w:t>380.618</w:t>
            </w:r>
          </w:p>
        </w:tc>
        <w:tc>
          <w:tcPr>
            <w:tcW w:w="1077" w:type="dxa"/>
          </w:tcPr>
          <w:p w:rsidR="00855F05" w:rsidRPr="00855F05" w:rsidRDefault="00855F05" w:rsidP="007A1C79">
            <w:pPr>
              <w:jc w:val="center"/>
              <w:cnfStyle w:val="000000100000"/>
              <w:rPr>
                <w:rFonts w:ascii="Times New Roman" w:hAnsi="Times New Roman" w:cs="Times New Roman"/>
                <w:sz w:val="16"/>
                <w:szCs w:val="16"/>
              </w:rPr>
            </w:pPr>
            <w:r w:rsidRPr="00855F05">
              <w:rPr>
                <w:rFonts w:ascii="Times New Roman" w:hAnsi="Times New Roman" w:cs="Times New Roman"/>
                <w:sz w:val="16"/>
                <w:szCs w:val="16"/>
              </w:rPr>
              <w:t>2</w:t>
            </w:r>
          </w:p>
        </w:tc>
        <w:tc>
          <w:tcPr>
            <w:tcW w:w="1417" w:type="dxa"/>
          </w:tcPr>
          <w:p w:rsidR="00855F05" w:rsidRPr="00855F05" w:rsidRDefault="00855F05" w:rsidP="007A1C79">
            <w:pPr>
              <w:jc w:val="center"/>
              <w:cnfStyle w:val="000000100000"/>
              <w:rPr>
                <w:rFonts w:ascii="Times New Roman" w:hAnsi="Times New Roman" w:cs="Times New Roman"/>
                <w:sz w:val="16"/>
                <w:szCs w:val="16"/>
              </w:rPr>
            </w:pPr>
            <w:r w:rsidRPr="00855F05">
              <w:rPr>
                <w:rFonts w:ascii="Times New Roman" w:hAnsi="Times New Roman" w:cs="Times New Roman"/>
                <w:sz w:val="16"/>
                <w:szCs w:val="16"/>
              </w:rPr>
              <w:t>190.309</w:t>
            </w:r>
          </w:p>
        </w:tc>
        <w:tc>
          <w:tcPr>
            <w:tcW w:w="1276" w:type="dxa"/>
          </w:tcPr>
          <w:p w:rsidR="00855F05" w:rsidRPr="00855F05" w:rsidRDefault="00855F05" w:rsidP="007A1C79">
            <w:pPr>
              <w:jc w:val="center"/>
              <w:cnfStyle w:val="000000100000"/>
              <w:rPr>
                <w:rFonts w:ascii="Times New Roman" w:hAnsi="Times New Roman" w:cs="Times New Roman"/>
                <w:sz w:val="16"/>
                <w:szCs w:val="16"/>
              </w:rPr>
            </w:pPr>
            <w:r w:rsidRPr="00855F05">
              <w:rPr>
                <w:rFonts w:ascii="Times New Roman" w:hAnsi="Times New Roman" w:cs="Times New Roman"/>
                <w:sz w:val="16"/>
                <w:szCs w:val="16"/>
              </w:rPr>
              <w:t>77.003</w:t>
            </w:r>
          </w:p>
        </w:tc>
        <w:tc>
          <w:tcPr>
            <w:tcW w:w="1134" w:type="dxa"/>
          </w:tcPr>
          <w:p w:rsidR="00855F05" w:rsidRPr="00855F05" w:rsidRDefault="00855F05" w:rsidP="007A1C79">
            <w:pPr>
              <w:jc w:val="center"/>
              <w:cnfStyle w:val="000000100000"/>
              <w:rPr>
                <w:rFonts w:ascii="Times New Roman" w:hAnsi="Times New Roman" w:cs="Times New Roman"/>
                <w:sz w:val="16"/>
                <w:szCs w:val="16"/>
              </w:rPr>
            </w:pPr>
            <w:r w:rsidRPr="00855F05">
              <w:rPr>
                <w:rFonts w:ascii="Times New Roman" w:hAnsi="Times New Roman" w:cs="Times New Roman"/>
                <w:sz w:val="16"/>
                <w:szCs w:val="16"/>
              </w:rPr>
              <w:t>.000</w:t>
            </w:r>
          </w:p>
        </w:tc>
      </w:tr>
      <w:tr w:rsidR="00855F05" w:rsidRPr="00855F05" w:rsidTr="007A1C79">
        <w:trPr>
          <w:cnfStyle w:val="000000010000"/>
        </w:trPr>
        <w:tc>
          <w:tcPr>
            <w:cnfStyle w:val="001000000000"/>
            <w:tcW w:w="1358" w:type="dxa"/>
          </w:tcPr>
          <w:p w:rsidR="00855F05" w:rsidRPr="00855F05" w:rsidRDefault="00855F05" w:rsidP="007A1C79">
            <w:pPr>
              <w:jc w:val="center"/>
              <w:rPr>
                <w:rFonts w:ascii="Times New Roman" w:hAnsi="Times New Roman" w:cs="Times New Roman"/>
                <w:sz w:val="16"/>
                <w:szCs w:val="16"/>
              </w:rPr>
            </w:pPr>
            <w:r w:rsidRPr="00855F05">
              <w:rPr>
                <w:rFonts w:ascii="Times New Roman" w:hAnsi="Times New Roman" w:cs="Times New Roman"/>
                <w:sz w:val="16"/>
                <w:szCs w:val="16"/>
              </w:rPr>
              <w:t>Residual</w:t>
            </w:r>
          </w:p>
        </w:tc>
        <w:tc>
          <w:tcPr>
            <w:tcW w:w="1359" w:type="dxa"/>
          </w:tcPr>
          <w:p w:rsidR="00855F05" w:rsidRPr="00855F05" w:rsidRDefault="00855F05" w:rsidP="007A1C79">
            <w:pPr>
              <w:jc w:val="center"/>
              <w:cnfStyle w:val="000000010000"/>
              <w:rPr>
                <w:rFonts w:ascii="Times New Roman" w:hAnsi="Times New Roman" w:cs="Times New Roman"/>
                <w:sz w:val="16"/>
                <w:szCs w:val="16"/>
              </w:rPr>
            </w:pPr>
            <w:r w:rsidRPr="00855F05">
              <w:rPr>
                <w:rFonts w:ascii="Times New Roman" w:hAnsi="Times New Roman" w:cs="Times New Roman"/>
                <w:sz w:val="16"/>
                <w:szCs w:val="16"/>
              </w:rPr>
              <w:t>313.874</w:t>
            </w:r>
          </w:p>
        </w:tc>
        <w:tc>
          <w:tcPr>
            <w:tcW w:w="1077" w:type="dxa"/>
          </w:tcPr>
          <w:p w:rsidR="00855F05" w:rsidRPr="00855F05" w:rsidRDefault="00855F05" w:rsidP="007A1C79">
            <w:pPr>
              <w:jc w:val="center"/>
              <w:cnfStyle w:val="000000010000"/>
              <w:rPr>
                <w:rFonts w:ascii="Times New Roman" w:hAnsi="Times New Roman" w:cs="Times New Roman"/>
                <w:sz w:val="16"/>
                <w:szCs w:val="16"/>
              </w:rPr>
            </w:pPr>
            <w:r w:rsidRPr="00855F05">
              <w:rPr>
                <w:rFonts w:ascii="Times New Roman" w:hAnsi="Times New Roman" w:cs="Times New Roman"/>
                <w:sz w:val="16"/>
                <w:szCs w:val="16"/>
              </w:rPr>
              <w:t>127</w:t>
            </w:r>
          </w:p>
        </w:tc>
        <w:tc>
          <w:tcPr>
            <w:tcW w:w="1417" w:type="dxa"/>
          </w:tcPr>
          <w:p w:rsidR="00855F05" w:rsidRPr="00855F05" w:rsidRDefault="00855F05" w:rsidP="007A1C79">
            <w:pPr>
              <w:jc w:val="center"/>
              <w:cnfStyle w:val="000000010000"/>
              <w:rPr>
                <w:rFonts w:ascii="Times New Roman" w:hAnsi="Times New Roman" w:cs="Times New Roman"/>
                <w:sz w:val="16"/>
                <w:szCs w:val="16"/>
              </w:rPr>
            </w:pPr>
            <w:r w:rsidRPr="00855F05">
              <w:rPr>
                <w:rFonts w:ascii="Times New Roman" w:hAnsi="Times New Roman" w:cs="Times New Roman"/>
                <w:sz w:val="16"/>
                <w:szCs w:val="16"/>
              </w:rPr>
              <w:t>2.471</w:t>
            </w:r>
          </w:p>
        </w:tc>
        <w:tc>
          <w:tcPr>
            <w:tcW w:w="1276" w:type="dxa"/>
          </w:tcPr>
          <w:p w:rsidR="00855F05" w:rsidRPr="00855F05" w:rsidRDefault="00855F05" w:rsidP="007A1C79">
            <w:pPr>
              <w:jc w:val="center"/>
              <w:cnfStyle w:val="000000010000"/>
              <w:rPr>
                <w:rFonts w:ascii="Times New Roman" w:hAnsi="Times New Roman" w:cs="Times New Roman"/>
                <w:sz w:val="16"/>
                <w:szCs w:val="16"/>
              </w:rPr>
            </w:pPr>
          </w:p>
        </w:tc>
        <w:tc>
          <w:tcPr>
            <w:tcW w:w="1134" w:type="dxa"/>
          </w:tcPr>
          <w:p w:rsidR="00855F05" w:rsidRPr="00855F05" w:rsidRDefault="00855F05" w:rsidP="007A1C79">
            <w:pPr>
              <w:jc w:val="center"/>
              <w:cnfStyle w:val="000000010000"/>
              <w:rPr>
                <w:rFonts w:ascii="Times New Roman" w:hAnsi="Times New Roman" w:cs="Times New Roman"/>
                <w:sz w:val="16"/>
                <w:szCs w:val="16"/>
              </w:rPr>
            </w:pPr>
          </w:p>
        </w:tc>
      </w:tr>
      <w:tr w:rsidR="00855F05" w:rsidRPr="00855F05" w:rsidTr="007A1C79">
        <w:trPr>
          <w:cnfStyle w:val="000000100000"/>
        </w:trPr>
        <w:tc>
          <w:tcPr>
            <w:cnfStyle w:val="001000000000"/>
            <w:tcW w:w="1358" w:type="dxa"/>
          </w:tcPr>
          <w:p w:rsidR="00855F05" w:rsidRPr="00855F05" w:rsidRDefault="00855F05" w:rsidP="007A1C79">
            <w:pPr>
              <w:jc w:val="center"/>
              <w:rPr>
                <w:rFonts w:ascii="Times New Roman" w:hAnsi="Times New Roman" w:cs="Times New Roman"/>
                <w:sz w:val="16"/>
                <w:szCs w:val="16"/>
              </w:rPr>
            </w:pPr>
            <w:r w:rsidRPr="00855F05">
              <w:rPr>
                <w:rFonts w:ascii="Times New Roman" w:hAnsi="Times New Roman" w:cs="Times New Roman"/>
                <w:sz w:val="16"/>
                <w:szCs w:val="16"/>
              </w:rPr>
              <w:t>Total</w:t>
            </w:r>
          </w:p>
        </w:tc>
        <w:tc>
          <w:tcPr>
            <w:tcW w:w="1359" w:type="dxa"/>
          </w:tcPr>
          <w:p w:rsidR="00855F05" w:rsidRPr="00855F05" w:rsidRDefault="00855F05" w:rsidP="007A1C79">
            <w:pPr>
              <w:jc w:val="center"/>
              <w:cnfStyle w:val="000000100000"/>
              <w:rPr>
                <w:rFonts w:ascii="Times New Roman" w:hAnsi="Times New Roman" w:cs="Times New Roman"/>
                <w:sz w:val="16"/>
                <w:szCs w:val="16"/>
              </w:rPr>
            </w:pPr>
            <w:r w:rsidRPr="00855F05">
              <w:rPr>
                <w:rFonts w:ascii="Times New Roman" w:hAnsi="Times New Roman" w:cs="Times New Roman"/>
                <w:sz w:val="16"/>
                <w:szCs w:val="16"/>
              </w:rPr>
              <w:t>694.492</w:t>
            </w:r>
          </w:p>
        </w:tc>
        <w:tc>
          <w:tcPr>
            <w:tcW w:w="1077" w:type="dxa"/>
          </w:tcPr>
          <w:p w:rsidR="00855F05" w:rsidRPr="00855F05" w:rsidRDefault="00855F05" w:rsidP="007A1C79">
            <w:pPr>
              <w:jc w:val="center"/>
              <w:cnfStyle w:val="000000100000"/>
              <w:rPr>
                <w:rFonts w:ascii="Times New Roman" w:hAnsi="Times New Roman" w:cs="Times New Roman"/>
                <w:sz w:val="16"/>
                <w:szCs w:val="16"/>
              </w:rPr>
            </w:pPr>
            <w:r w:rsidRPr="00855F05">
              <w:rPr>
                <w:rFonts w:ascii="Times New Roman" w:hAnsi="Times New Roman" w:cs="Times New Roman"/>
                <w:sz w:val="16"/>
                <w:szCs w:val="16"/>
              </w:rPr>
              <w:t>129</w:t>
            </w:r>
          </w:p>
        </w:tc>
        <w:tc>
          <w:tcPr>
            <w:tcW w:w="1417" w:type="dxa"/>
          </w:tcPr>
          <w:p w:rsidR="00855F05" w:rsidRPr="00855F05" w:rsidRDefault="00855F05" w:rsidP="007A1C79">
            <w:pPr>
              <w:jc w:val="center"/>
              <w:cnfStyle w:val="000000100000"/>
              <w:rPr>
                <w:rFonts w:ascii="Times New Roman" w:hAnsi="Times New Roman" w:cs="Times New Roman"/>
                <w:sz w:val="16"/>
                <w:szCs w:val="16"/>
              </w:rPr>
            </w:pPr>
          </w:p>
        </w:tc>
        <w:tc>
          <w:tcPr>
            <w:tcW w:w="1276" w:type="dxa"/>
          </w:tcPr>
          <w:p w:rsidR="00855F05" w:rsidRPr="00855F05" w:rsidRDefault="00855F05" w:rsidP="007A1C79">
            <w:pPr>
              <w:jc w:val="center"/>
              <w:cnfStyle w:val="000000100000"/>
              <w:rPr>
                <w:rFonts w:ascii="Times New Roman" w:hAnsi="Times New Roman" w:cs="Times New Roman"/>
                <w:sz w:val="16"/>
                <w:szCs w:val="16"/>
              </w:rPr>
            </w:pPr>
          </w:p>
        </w:tc>
        <w:tc>
          <w:tcPr>
            <w:tcW w:w="1134" w:type="dxa"/>
          </w:tcPr>
          <w:p w:rsidR="00855F05" w:rsidRPr="00855F05" w:rsidRDefault="00855F05" w:rsidP="007A1C79">
            <w:pPr>
              <w:jc w:val="center"/>
              <w:cnfStyle w:val="000000100000"/>
              <w:rPr>
                <w:rFonts w:ascii="Times New Roman" w:hAnsi="Times New Roman" w:cs="Times New Roman"/>
                <w:sz w:val="16"/>
                <w:szCs w:val="16"/>
              </w:rPr>
            </w:pPr>
          </w:p>
        </w:tc>
      </w:tr>
    </w:tbl>
    <w:p w:rsidR="00855F05" w:rsidRPr="00855F05" w:rsidRDefault="00855F05" w:rsidP="00855F05">
      <w:pPr>
        <w:spacing w:after="0" w:line="480" w:lineRule="auto"/>
        <w:jc w:val="both"/>
        <w:rPr>
          <w:rFonts w:ascii="Times New Roman" w:hAnsi="Times New Roman" w:cs="Times New Roman"/>
          <w:sz w:val="16"/>
          <w:szCs w:val="16"/>
        </w:rPr>
      </w:pPr>
      <w:r w:rsidRPr="00855F05">
        <w:rPr>
          <w:rFonts w:ascii="Times New Roman" w:hAnsi="Times New Roman" w:cs="Times New Roman"/>
          <w:sz w:val="16"/>
          <w:szCs w:val="16"/>
        </w:rPr>
        <w:t>Sumber: Data Primer Diolah (2015)</w:t>
      </w:r>
    </w:p>
    <w:p w:rsidR="00855F05" w:rsidRPr="005B0514" w:rsidRDefault="00855F05" w:rsidP="00855F05">
      <w:pPr>
        <w:spacing w:after="0" w:line="240" w:lineRule="auto"/>
        <w:ind w:firstLine="450"/>
        <w:jc w:val="both"/>
        <w:rPr>
          <w:rFonts w:ascii="Times New Roman" w:hAnsi="Times New Roman" w:cs="Times New Roman"/>
          <w:sz w:val="24"/>
          <w:szCs w:val="24"/>
        </w:rPr>
      </w:pPr>
      <w:r w:rsidRPr="005B0514">
        <w:rPr>
          <w:rFonts w:ascii="Times New Roman" w:hAnsi="Times New Roman" w:cs="Times New Roman"/>
          <w:sz w:val="24"/>
          <w:szCs w:val="24"/>
        </w:rPr>
        <w:tab/>
        <w:t xml:space="preserve">Berdasarkan Tabel 4.11 nilai F hitung sebesar 77,003. Sedangkan F tabel (α = 0.05 ; db regresi = 2 : db residual = 127) adalah sebesar 3,067. Karena F hitung &gt; F tabel yaitu 77,003 &gt; 3,067 atau nilai sig F (0,000) &lt; α = 0.05 maka model analisis regresi adalah </w:t>
      </w:r>
      <w:r w:rsidRPr="005B0514">
        <w:rPr>
          <w:rFonts w:ascii="Times New Roman" w:hAnsi="Times New Roman" w:cs="Times New Roman"/>
          <w:sz w:val="24"/>
          <w:szCs w:val="24"/>
        </w:rPr>
        <w:lastRenderedPageBreak/>
        <w:t>signifikan. Hal ini berarti H</w:t>
      </w:r>
      <w:r w:rsidRPr="005B0514">
        <w:rPr>
          <w:rFonts w:ascii="Times New Roman" w:hAnsi="Times New Roman" w:cs="Times New Roman"/>
          <w:sz w:val="24"/>
          <w:szCs w:val="24"/>
          <w:vertAlign w:val="subscript"/>
        </w:rPr>
        <w:t>0</w:t>
      </w:r>
      <w:r w:rsidRPr="005B0514">
        <w:rPr>
          <w:rFonts w:ascii="Times New Roman" w:hAnsi="Times New Roman" w:cs="Times New Roman"/>
          <w:sz w:val="24"/>
          <w:szCs w:val="24"/>
        </w:rPr>
        <w:t xml:space="preserve"> ditolak dan H</w:t>
      </w:r>
      <w:r w:rsidRPr="005B0514">
        <w:rPr>
          <w:rFonts w:ascii="Times New Roman" w:hAnsi="Times New Roman" w:cs="Times New Roman"/>
          <w:sz w:val="24"/>
          <w:szCs w:val="24"/>
          <w:vertAlign w:val="subscript"/>
        </w:rPr>
        <w:t>1</w:t>
      </w:r>
      <w:r w:rsidRPr="005B0514">
        <w:rPr>
          <w:rFonts w:ascii="Times New Roman" w:hAnsi="Times New Roman" w:cs="Times New Roman"/>
          <w:sz w:val="24"/>
          <w:szCs w:val="24"/>
        </w:rPr>
        <w:t xml:space="preserve"> diterima sehingga dapat disimpulkan bahwa </w:t>
      </w:r>
      <w:r>
        <w:rPr>
          <w:rFonts w:ascii="Times New Roman" w:hAnsi="Times New Roman" w:cs="Times New Roman"/>
          <w:sz w:val="24"/>
          <w:szCs w:val="24"/>
        </w:rPr>
        <w:t>variabel</w:t>
      </w:r>
      <w:r w:rsidRPr="005B0514">
        <w:rPr>
          <w:rFonts w:ascii="Times New Roman" w:hAnsi="Times New Roman" w:cs="Times New Roman"/>
          <w:sz w:val="24"/>
          <w:szCs w:val="24"/>
        </w:rPr>
        <w:t xml:space="preserve"> terikat (Preferensi pelanggan Vens </w:t>
      </w:r>
      <w:r w:rsidRPr="00FA15E5">
        <w:rPr>
          <w:rFonts w:ascii="Times New Roman" w:hAnsi="Times New Roman" w:cs="Times New Roman"/>
          <w:i/>
          <w:sz w:val="24"/>
          <w:szCs w:val="24"/>
        </w:rPr>
        <w:t>coffee</w:t>
      </w:r>
      <w:r w:rsidRPr="005B0514">
        <w:rPr>
          <w:rFonts w:ascii="Times New Roman" w:hAnsi="Times New Roman" w:cs="Times New Roman"/>
          <w:sz w:val="24"/>
          <w:szCs w:val="24"/>
        </w:rPr>
        <w:t xml:space="preserve">) dapat dipengaruhi secara signifikan oleh </w:t>
      </w:r>
      <w:r>
        <w:rPr>
          <w:rFonts w:ascii="Times New Roman" w:hAnsi="Times New Roman" w:cs="Times New Roman"/>
          <w:sz w:val="24"/>
          <w:szCs w:val="24"/>
        </w:rPr>
        <w:t>variabel</w:t>
      </w:r>
      <w:r w:rsidRPr="005B0514">
        <w:rPr>
          <w:rFonts w:ascii="Times New Roman" w:hAnsi="Times New Roman" w:cs="Times New Roman"/>
          <w:sz w:val="24"/>
          <w:szCs w:val="24"/>
        </w:rPr>
        <w:t xml:space="preserve"> bebas (Nilai utilitarian(X</w:t>
      </w:r>
      <w:r w:rsidRPr="005B0514">
        <w:rPr>
          <w:rFonts w:ascii="Times New Roman" w:hAnsi="Times New Roman" w:cs="Times New Roman"/>
          <w:sz w:val="24"/>
          <w:szCs w:val="24"/>
          <w:vertAlign w:val="subscript"/>
        </w:rPr>
        <w:t>1</w:t>
      </w:r>
      <w:r w:rsidRPr="005B0514">
        <w:rPr>
          <w:rFonts w:ascii="Times New Roman" w:hAnsi="Times New Roman" w:cs="Times New Roman"/>
          <w:sz w:val="24"/>
          <w:szCs w:val="24"/>
        </w:rPr>
        <w:t>), dan nilai hedonik (X</w:t>
      </w:r>
      <w:r w:rsidRPr="005B0514">
        <w:rPr>
          <w:rFonts w:ascii="Times New Roman" w:hAnsi="Times New Roman" w:cs="Times New Roman"/>
          <w:sz w:val="24"/>
          <w:szCs w:val="24"/>
          <w:vertAlign w:val="subscript"/>
        </w:rPr>
        <w:t>2</w:t>
      </w:r>
      <w:r w:rsidRPr="005B0514">
        <w:rPr>
          <w:rFonts w:ascii="Times New Roman" w:hAnsi="Times New Roman" w:cs="Times New Roman"/>
          <w:sz w:val="24"/>
          <w:szCs w:val="24"/>
        </w:rPr>
        <w:t>)).</w:t>
      </w:r>
    </w:p>
    <w:p w:rsidR="00855F05" w:rsidRPr="00DC296C" w:rsidRDefault="00855F05" w:rsidP="00855F05">
      <w:pPr>
        <w:spacing w:after="0" w:line="240" w:lineRule="auto"/>
        <w:ind w:firstLine="450"/>
        <w:jc w:val="both"/>
        <w:rPr>
          <w:rFonts w:ascii="Times New Roman" w:hAnsi="Times New Roman" w:cs="Times New Roman"/>
          <w:b/>
          <w:sz w:val="24"/>
          <w:szCs w:val="24"/>
        </w:rPr>
      </w:pPr>
      <w:r w:rsidRPr="00DC296C">
        <w:rPr>
          <w:rFonts w:ascii="Times New Roman" w:hAnsi="Times New Roman" w:cs="Times New Roman"/>
          <w:b/>
          <w:sz w:val="24"/>
          <w:szCs w:val="24"/>
        </w:rPr>
        <w:t>Uji t</w:t>
      </w:r>
    </w:p>
    <w:p w:rsidR="00855F05" w:rsidRPr="00FD6C53" w:rsidRDefault="00855F05" w:rsidP="00855F05">
      <w:pPr>
        <w:pStyle w:val="ListParagraph"/>
        <w:spacing w:after="0" w:line="240" w:lineRule="auto"/>
        <w:ind w:left="0" w:firstLine="709"/>
        <w:jc w:val="both"/>
        <w:rPr>
          <w:rFonts w:ascii="Times New Roman" w:hAnsi="Times New Roman"/>
          <w:color w:val="000000"/>
          <w:sz w:val="24"/>
          <w:szCs w:val="24"/>
        </w:rPr>
      </w:pPr>
      <w:r w:rsidRPr="00EC2C7C">
        <w:rPr>
          <w:rFonts w:ascii="Times New Roman" w:hAnsi="Times New Roman"/>
          <w:color w:val="000000"/>
          <w:sz w:val="24"/>
          <w:szCs w:val="24"/>
          <w:lang w:val="en-US"/>
        </w:rPr>
        <w:t>Uji t</w:t>
      </w:r>
      <w:r w:rsidRPr="00EC2C7C">
        <w:rPr>
          <w:rFonts w:ascii="Times New Roman" w:hAnsi="Times New Roman"/>
          <w:color w:val="000000"/>
          <w:sz w:val="24"/>
          <w:szCs w:val="24"/>
        </w:rPr>
        <w:t xml:space="preserve"> digunakan untuk mengetahui apakah masing-masing </w:t>
      </w:r>
      <w:r>
        <w:rPr>
          <w:rFonts w:ascii="Times New Roman" w:hAnsi="Times New Roman"/>
          <w:color w:val="000000"/>
          <w:sz w:val="24"/>
          <w:szCs w:val="24"/>
        </w:rPr>
        <w:t>Variabel</w:t>
      </w:r>
      <w:r w:rsidRPr="00EC2C7C">
        <w:rPr>
          <w:rFonts w:ascii="Times New Roman" w:hAnsi="Times New Roman"/>
          <w:color w:val="000000"/>
          <w:sz w:val="24"/>
          <w:szCs w:val="24"/>
        </w:rPr>
        <w:t xml:space="preserve"> bebas secara parsial mempunyai pengaruh yang signifikan terhadap </w:t>
      </w:r>
      <w:r>
        <w:rPr>
          <w:rFonts w:ascii="Times New Roman" w:hAnsi="Times New Roman"/>
          <w:color w:val="000000"/>
          <w:sz w:val="24"/>
          <w:szCs w:val="24"/>
        </w:rPr>
        <w:t>Variabel</w:t>
      </w:r>
      <w:r w:rsidRPr="00EC2C7C">
        <w:rPr>
          <w:rFonts w:ascii="Times New Roman" w:hAnsi="Times New Roman"/>
          <w:color w:val="000000"/>
          <w:sz w:val="24"/>
          <w:szCs w:val="24"/>
        </w:rPr>
        <w:t xml:space="preserve"> terikat. Dapat juga dikatakan jika t hitung &gt; t tabel atau -t hitung &lt; -t tabel maka hasilnya signifikan dan berarti H</w:t>
      </w:r>
      <w:r w:rsidRPr="00EC2C7C">
        <w:rPr>
          <w:rFonts w:ascii="Times New Roman" w:hAnsi="Times New Roman"/>
          <w:color w:val="000000"/>
          <w:sz w:val="24"/>
          <w:szCs w:val="24"/>
          <w:vertAlign w:val="subscript"/>
        </w:rPr>
        <w:t>0</w:t>
      </w:r>
      <w:r w:rsidRPr="00EC2C7C">
        <w:rPr>
          <w:rFonts w:ascii="Times New Roman" w:hAnsi="Times New Roman"/>
          <w:color w:val="000000"/>
          <w:sz w:val="24"/>
          <w:szCs w:val="24"/>
        </w:rPr>
        <w:t xml:space="preserve"> ditolak dan H</w:t>
      </w:r>
      <w:r w:rsidRPr="00EC2C7C">
        <w:rPr>
          <w:rFonts w:ascii="Times New Roman" w:hAnsi="Times New Roman"/>
          <w:color w:val="000000"/>
          <w:sz w:val="24"/>
          <w:szCs w:val="24"/>
          <w:vertAlign w:val="subscript"/>
        </w:rPr>
        <w:t>1</w:t>
      </w:r>
      <w:r w:rsidRPr="00EC2C7C">
        <w:rPr>
          <w:rFonts w:ascii="Times New Roman" w:hAnsi="Times New Roman"/>
          <w:color w:val="000000"/>
          <w:sz w:val="24"/>
          <w:szCs w:val="24"/>
        </w:rPr>
        <w:t xml:space="preserve"> diterima. Sedangkanjika t hitung &lt; t tabel atau -t hitung &gt; -t tabel maka hasilnya tidak signifikan dan berarti H</w:t>
      </w:r>
      <w:r w:rsidRPr="00EC2C7C">
        <w:rPr>
          <w:rFonts w:ascii="Times New Roman" w:hAnsi="Times New Roman"/>
          <w:color w:val="000000"/>
          <w:sz w:val="24"/>
          <w:szCs w:val="24"/>
          <w:vertAlign w:val="subscript"/>
        </w:rPr>
        <w:t>0</w:t>
      </w:r>
      <w:r w:rsidRPr="00EC2C7C">
        <w:rPr>
          <w:rFonts w:ascii="Times New Roman" w:hAnsi="Times New Roman"/>
          <w:color w:val="000000"/>
          <w:sz w:val="24"/>
          <w:szCs w:val="24"/>
        </w:rPr>
        <w:t xml:space="preserve"> diteima dan H</w:t>
      </w:r>
      <w:r w:rsidRPr="00EC2C7C">
        <w:rPr>
          <w:rFonts w:ascii="Times New Roman" w:hAnsi="Times New Roman"/>
          <w:color w:val="000000"/>
          <w:sz w:val="24"/>
          <w:szCs w:val="24"/>
          <w:vertAlign w:val="subscript"/>
        </w:rPr>
        <w:t xml:space="preserve">1 </w:t>
      </w:r>
      <w:r w:rsidRPr="00EC2C7C">
        <w:rPr>
          <w:rFonts w:ascii="Times New Roman" w:hAnsi="Times New Roman"/>
          <w:color w:val="000000"/>
          <w:sz w:val="24"/>
          <w:szCs w:val="24"/>
        </w:rPr>
        <w:t>ditolak. Hasil dari uji</w:t>
      </w:r>
      <w:r>
        <w:rPr>
          <w:rFonts w:ascii="Times New Roman" w:hAnsi="Times New Roman"/>
          <w:color w:val="000000"/>
          <w:sz w:val="24"/>
          <w:szCs w:val="24"/>
        </w:rPr>
        <w:t xml:space="preserve"> t dapat dilihat pada Tabel 4.10</w:t>
      </w:r>
    </w:p>
    <w:p w:rsidR="00855F05" w:rsidRPr="00855F05" w:rsidRDefault="00855F05" w:rsidP="00855F05">
      <w:pPr>
        <w:pStyle w:val="ListParagraph"/>
        <w:spacing w:after="0" w:line="240" w:lineRule="auto"/>
        <w:ind w:left="0" w:firstLine="709"/>
        <w:jc w:val="center"/>
        <w:rPr>
          <w:rFonts w:ascii="Times New Roman" w:hAnsi="Times New Roman"/>
          <w:b/>
          <w:color w:val="000000"/>
          <w:sz w:val="16"/>
          <w:szCs w:val="16"/>
        </w:rPr>
      </w:pPr>
      <w:r w:rsidRPr="00855F05">
        <w:rPr>
          <w:rFonts w:ascii="Times New Roman" w:hAnsi="Times New Roman"/>
          <w:b/>
          <w:color w:val="000000"/>
          <w:sz w:val="16"/>
          <w:szCs w:val="16"/>
        </w:rPr>
        <w:t>Tabel 4.10</w:t>
      </w:r>
    </w:p>
    <w:p w:rsidR="00855F05" w:rsidRPr="00855F05" w:rsidRDefault="00855F05" w:rsidP="00855F05">
      <w:pPr>
        <w:pStyle w:val="ListParagraph"/>
        <w:spacing w:after="0" w:line="240" w:lineRule="auto"/>
        <w:ind w:left="0" w:firstLine="709"/>
        <w:jc w:val="center"/>
        <w:rPr>
          <w:rFonts w:ascii="Times New Roman" w:hAnsi="Times New Roman" w:cs="Times New Roman"/>
          <w:b/>
          <w:sz w:val="16"/>
          <w:szCs w:val="16"/>
        </w:rPr>
      </w:pPr>
      <w:r w:rsidRPr="00855F05">
        <w:rPr>
          <w:rFonts w:ascii="Times New Roman" w:hAnsi="Times New Roman"/>
          <w:b/>
          <w:color w:val="000000"/>
          <w:sz w:val="16"/>
          <w:szCs w:val="16"/>
        </w:rPr>
        <w:t>Hasil Uji t/Parsial</w:t>
      </w:r>
    </w:p>
    <w:tbl>
      <w:tblPr>
        <w:tblStyle w:val="LightGrid-Accent6"/>
        <w:tblW w:w="0" w:type="auto"/>
        <w:tblLook w:val="04A0"/>
      </w:tblPr>
      <w:tblGrid>
        <w:gridCol w:w="1517"/>
        <w:gridCol w:w="576"/>
        <w:gridCol w:w="709"/>
        <w:gridCol w:w="616"/>
        <w:gridCol w:w="1085"/>
      </w:tblGrid>
      <w:tr w:rsidR="00855F05" w:rsidRPr="00855F05" w:rsidTr="00855F05">
        <w:trPr>
          <w:cnfStyle w:val="100000000000"/>
        </w:trPr>
        <w:tc>
          <w:tcPr>
            <w:cnfStyle w:val="001000000000"/>
            <w:tcW w:w="1517" w:type="dxa"/>
          </w:tcPr>
          <w:p w:rsidR="00855F05" w:rsidRPr="00855F05" w:rsidRDefault="00855F05" w:rsidP="007A1C79">
            <w:pPr>
              <w:jc w:val="both"/>
              <w:rPr>
                <w:rFonts w:ascii="Times New Roman" w:hAnsi="Times New Roman" w:cs="Times New Roman"/>
                <w:sz w:val="16"/>
                <w:szCs w:val="16"/>
              </w:rPr>
            </w:pPr>
            <w:r w:rsidRPr="00855F05">
              <w:rPr>
                <w:rFonts w:ascii="Times New Roman" w:hAnsi="Times New Roman" w:cs="Times New Roman"/>
                <w:sz w:val="16"/>
                <w:szCs w:val="16"/>
              </w:rPr>
              <w:t>Variabel</w:t>
            </w:r>
          </w:p>
        </w:tc>
        <w:tc>
          <w:tcPr>
            <w:tcW w:w="576" w:type="dxa"/>
          </w:tcPr>
          <w:p w:rsidR="00855F05" w:rsidRPr="00855F05" w:rsidRDefault="00855F05" w:rsidP="007A1C79">
            <w:pPr>
              <w:jc w:val="both"/>
              <w:cnfStyle w:val="100000000000"/>
              <w:rPr>
                <w:rFonts w:ascii="Times New Roman" w:hAnsi="Times New Roman" w:cs="Times New Roman"/>
                <w:sz w:val="16"/>
                <w:szCs w:val="16"/>
              </w:rPr>
            </w:pPr>
            <w:r w:rsidRPr="00855F05">
              <w:rPr>
                <w:rFonts w:ascii="Times New Roman" w:hAnsi="Times New Roman" w:cs="Times New Roman"/>
                <w:sz w:val="16"/>
                <w:szCs w:val="16"/>
              </w:rPr>
              <w:t>t</w:t>
            </w:r>
            <w:r w:rsidRPr="00855F05">
              <w:rPr>
                <w:rFonts w:ascii="Times New Roman" w:hAnsi="Times New Roman" w:cs="Times New Roman"/>
                <w:sz w:val="16"/>
                <w:szCs w:val="16"/>
                <w:vertAlign w:val="subscript"/>
              </w:rPr>
              <w:t>hitung</w:t>
            </w:r>
          </w:p>
        </w:tc>
        <w:tc>
          <w:tcPr>
            <w:tcW w:w="709" w:type="dxa"/>
          </w:tcPr>
          <w:p w:rsidR="00855F05" w:rsidRPr="00855F05" w:rsidRDefault="00855F05" w:rsidP="007A1C79">
            <w:pPr>
              <w:jc w:val="both"/>
              <w:cnfStyle w:val="100000000000"/>
              <w:rPr>
                <w:rFonts w:ascii="Times New Roman" w:hAnsi="Times New Roman" w:cs="Times New Roman"/>
                <w:sz w:val="16"/>
                <w:szCs w:val="16"/>
                <w:vertAlign w:val="subscript"/>
              </w:rPr>
            </w:pPr>
            <w:r w:rsidRPr="00855F05">
              <w:rPr>
                <w:rFonts w:ascii="Times New Roman" w:hAnsi="Times New Roman" w:cs="Times New Roman"/>
                <w:sz w:val="16"/>
                <w:szCs w:val="16"/>
              </w:rPr>
              <w:t>t</w:t>
            </w:r>
            <w:r w:rsidRPr="00855F05">
              <w:rPr>
                <w:rFonts w:ascii="Times New Roman" w:hAnsi="Times New Roman" w:cs="Times New Roman"/>
                <w:sz w:val="16"/>
                <w:szCs w:val="16"/>
                <w:vertAlign w:val="subscript"/>
              </w:rPr>
              <w:t>tabel</w:t>
            </w:r>
          </w:p>
        </w:tc>
        <w:tc>
          <w:tcPr>
            <w:tcW w:w="616" w:type="dxa"/>
          </w:tcPr>
          <w:p w:rsidR="00855F05" w:rsidRPr="00855F05" w:rsidRDefault="00855F05" w:rsidP="007A1C79">
            <w:pPr>
              <w:jc w:val="both"/>
              <w:cnfStyle w:val="100000000000"/>
              <w:rPr>
                <w:rFonts w:ascii="Times New Roman" w:hAnsi="Times New Roman" w:cs="Times New Roman"/>
                <w:sz w:val="16"/>
                <w:szCs w:val="16"/>
              </w:rPr>
            </w:pPr>
            <w:r w:rsidRPr="00855F05">
              <w:rPr>
                <w:rFonts w:ascii="Times New Roman" w:hAnsi="Times New Roman" w:cs="Times New Roman"/>
                <w:sz w:val="16"/>
                <w:szCs w:val="16"/>
              </w:rPr>
              <w:t>Sig t</w:t>
            </w:r>
          </w:p>
        </w:tc>
        <w:tc>
          <w:tcPr>
            <w:tcW w:w="1085" w:type="dxa"/>
          </w:tcPr>
          <w:p w:rsidR="00855F05" w:rsidRPr="00855F05" w:rsidRDefault="00855F05" w:rsidP="007A1C79">
            <w:pPr>
              <w:jc w:val="both"/>
              <w:cnfStyle w:val="100000000000"/>
              <w:rPr>
                <w:rFonts w:ascii="Times New Roman" w:hAnsi="Times New Roman" w:cs="Times New Roman"/>
                <w:sz w:val="16"/>
                <w:szCs w:val="16"/>
              </w:rPr>
            </w:pPr>
            <w:r w:rsidRPr="00855F05">
              <w:rPr>
                <w:rFonts w:ascii="Times New Roman" w:hAnsi="Times New Roman" w:cs="Times New Roman"/>
                <w:sz w:val="16"/>
                <w:szCs w:val="16"/>
              </w:rPr>
              <w:t>Keterangan</w:t>
            </w:r>
          </w:p>
        </w:tc>
      </w:tr>
      <w:tr w:rsidR="00855F05" w:rsidRPr="00855F05" w:rsidTr="00855F05">
        <w:trPr>
          <w:cnfStyle w:val="000000100000"/>
        </w:trPr>
        <w:tc>
          <w:tcPr>
            <w:cnfStyle w:val="001000000000"/>
            <w:tcW w:w="1517" w:type="dxa"/>
          </w:tcPr>
          <w:p w:rsidR="00855F05" w:rsidRPr="00855F05" w:rsidRDefault="00855F05" w:rsidP="007A1C79">
            <w:pPr>
              <w:jc w:val="both"/>
              <w:rPr>
                <w:rFonts w:ascii="Times New Roman" w:hAnsi="Times New Roman" w:cs="Times New Roman"/>
                <w:sz w:val="16"/>
                <w:szCs w:val="16"/>
              </w:rPr>
            </w:pPr>
            <w:r w:rsidRPr="00855F05">
              <w:rPr>
                <w:rFonts w:ascii="Times New Roman" w:hAnsi="Times New Roman" w:cs="Times New Roman"/>
                <w:sz w:val="16"/>
                <w:szCs w:val="16"/>
              </w:rPr>
              <w:t>Nilai Utilitarian</w:t>
            </w:r>
          </w:p>
        </w:tc>
        <w:tc>
          <w:tcPr>
            <w:tcW w:w="576" w:type="dxa"/>
          </w:tcPr>
          <w:p w:rsidR="00855F05" w:rsidRPr="00855F05" w:rsidRDefault="00855F05" w:rsidP="007A1C79">
            <w:pPr>
              <w:cnfStyle w:val="000000100000"/>
              <w:rPr>
                <w:rFonts w:ascii="Times New Roman" w:hAnsi="Times New Roman" w:cs="Times New Roman"/>
                <w:sz w:val="16"/>
                <w:szCs w:val="16"/>
              </w:rPr>
            </w:pPr>
            <w:r w:rsidRPr="00855F05">
              <w:rPr>
                <w:rFonts w:ascii="Times New Roman" w:hAnsi="Times New Roman" w:cs="Times New Roman"/>
                <w:sz w:val="16"/>
                <w:szCs w:val="16"/>
              </w:rPr>
              <w:t>3.838</w:t>
            </w:r>
          </w:p>
        </w:tc>
        <w:tc>
          <w:tcPr>
            <w:tcW w:w="709" w:type="dxa"/>
          </w:tcPr>
          <w:p w:rsidR="00855F05" w:rsidRPr="00855F05" w:rsidRDefault="00855F05" w:rsidP="007A1C79">
            <w:pPr>
              <w:jc w:val="both"/>
              <w:cnfStyle w:val="000000100000"/>
              <w:rPr>
                <w:rFonts w:ascii="Times New Roman" w:hAnsi="Times New Roman" w:cs="Times New Roman"/>
                <w:sz w:val="16"/>
                <w:szCs w:val="16"/>
              </w:rPr>
            </w:pPr>
            <w:r w:rsidRPr="00855F05">
              <w:rPr>
                <w:rFonts w:ascii="Times New Roman" w:hAnsi="Times New Roman" w:cs="Times New Roman"/>
                <w:sz w:val="16"/>
                <w:szCs w:val="16"/>
              </w:rPr>
              <w:t>1.979</w:t>
            </w:r>
          </w:p>
        </w:tc>
        <w:tc>
          <w:tcPr>
            <w:tcW w:w="616" w:type="dxa"/>
          </w:tcPr>
          <w:p w:rsidR="00855F05" w:rsidRPr="00855F05" w:rsidRDefault="00855F05" w:rsidP="007A1C79">
            <w:pPr>
              <w:jc w:val="both"/>
              <w:cnfStyle w:val="000000100000"/>
              <w:rPr>
                <w:rFonts w:ascii="Times New Roman" w:hAnsi="Times New Roman" w:cs="Times New Roman"/>
                <w:sz w:val="16"/>
                <w:szCs w:val="16"/>
              </w:rPr>
            </w:pPr>
            <w:r w:rsidRPr="00855F05">
              <w:rPr>
                <w:rFonts w:ascii="Times New Roman" w:hAnsi="Times New Roman" w:cs="Times New Roman"/>
                <w:sz w:val="16"/>
                <w:szCs w:val="16"/>
              </w:rPr>
              <w:t>0,000</w:t>
            </w:r>
          </w:p>
        </w:tc>
        <w:tc>
          <w:tcPr>
            <w:tcW w:w="1085" w:type="dxa"/>
          </w:tcPr>
          <w:p w:rsidR="00855F05" w:rsidRPr="00855F05" w:rsidRDefault="00855F05" w:rsidP="007A1C79">
            <w:pPr>
              <w:jc w:val="both"/>
              <w:cnfStyle w:val="000000100000"/>
              <w:rPr>
                <w:rFonts w:ascii="Times New Roman" w:hAnsi="Times New Roman" w:cs="Times New Roman"/>
                <w:sz w:val="16"/>
                <w:szCs w:val="16"/>
              </w:rPr>
            </w:pPr>
            <w:r w:rsidRPr="00855F05">
              <w:rPr>
                <w:rFonts w:ascii="Times New Roman" w:hAnsi="Times New Roman" w:cs="Times New Roman"/>
                <w:sz w:val="16"/>
                <w:szCs w:val="16"/>
              </w:rPr>
              <w:t>Signifikan</w:t>
            </w:r>
          </w:p>
        </w:tc>
      </w:tr>
      <w:tr w:rsidR="00855F05" w:rsidRPr="00855F05" w:rsidTr="00855F05">
        <w:trPr>
          <w:cnfStyle w:val="000000010000"/>
        </w:trPr>
        <w:tc>
          <w:tcPr>
            <w:cnfStyle w:val="001000000000"/>
            <w:tcW w:w="1517" w:type="dxa"/>
          </w:tcPr>
          <w:p w:rsidR="00855F05" w:rsidRPr="00855F05" w:rsidRDefault="00855F05" w:rsidP="007A1C79">
            <w:pPr>
              <w:jc w:val="both"/>
              <w:rPr>
                <w:rFonts w:ascii="Times New Roman" w:hAnsi="Times New Roman" w:cs="Times New Roman"/>
                <w:sz w:val="16"/>
                <w:szCs w:val="16"/>
              </w:rPr>
            </w:pPr>
            <w:r w:rsidRPr="00855F05">
              <w:rPr>
                <w:rFonts w:ascii="Times New Roman" w:hAnsi="Times New Roman" w:cs="Times New Roman"/>
                <w:sz w:val="16"/>
                <w:szCs w:val="16"/>
              </w:rPr>
              <w:t>Nilai Hedonik</w:t>
            </w:r>
          </w:p>
        </w:tc>
        <w:tc>
          <w:tcPr>
            <w:tcW w:w="576" w:type="dxa"/>
          </w:tcPr>
          <w:p w:rsidR="00855F05" w:rsidRPr="00855F05" w:rsidRDefault="00855F05" w:rsidP="007A1C79">
            <w:pPr>
              <w:cnfStyle w:val="000000010000"/>
              <w:rPr>
                <w:rFonts w:ascii="Times New Roman" w:hAnsi="Times New Roman" w:cs="Times New Roman"/>
                <w:sz w:val="16"/>
                <w:szCs w:val="16"/>
              </w:rPr>
            </w:pPr>
            <w:r w:rsidRPr="00855F05">
              <w:rPr>
                <w:rFonts w:ascii="Times New Roman" w:hAnsi="Times New Roman" w:cs="Times New Roman"/>
                <w:sz w:val="16"/>
                <w:szCs w:val="16"/>
              </w:rPr>
              <w:t>4,008</w:t>
            </w:r>
          </w:p>
        </w:tc>
        <w:tc>
          <w:tcPr>
            <w:tcW w:w="709" w:type="dxa"/>
          </w:tcPr>
          <w:p w:rsidR="00855F05" w:rsidRPr="00855F05" w:rsidRDefault="00855F05" w:rsidP="007A1C79">
            <w:pPr>
              <w:jc w:val="both"/>
              <w:cnfStyle w:val="000000010000"/>
              <w:rPr>
                <w:rFonts w:ascii="Times New Roman" w:hAnsi="Times New Roman" w:cs="Times New Roman"/>
                <w:sz w:val="16"/>
                <w:szCs w:val="16"/>
              </w:rPr>
            </w:pPr>
            <w:r w:rsidRPr="00855F05">
              <w:rPr>
                <w:rFonts w:ascii="Times New Roman" w:hAnsi="Times New Roman" w:cs="Times New Roman"/>
                <w:sz w:val="16"/>
                <w:szCs w:val="16"/>
              </w:rPr>
              <w:t>1.979</w:t>
            </w:r>
          </w:p>
        </w:tc>
        <w:tc>
          <w:tcPr>
            <w:tcW w:w="616" w:type="dxa"/>
          </w:tcPr>
          <w:p w:rsidR="00855F05" w:rsidRPr="00855F05" w:rsidRDefault="00855F05" w:rsidP="007A1C79">
            <w:pPr>
              <w:jc w:val="both"/>
              <w:cnfStyle w:val="000000010000"/>
              <w:rPr>
                <w:rFonts w:ascii="Times New Roman" w:hAnsi="Times New Roman" w:cs="Times New Roman"/>
                <w:sz w:val="16"/>
                <w:szCs w:val="16"/>
              </w:rPr>
            </w:pPr>
            <w:r w:rsidRPr="00855F05">
              <w:rPr>
                <w:rFonts w:ascii="Times New Roman" w:hAnsi="Times New Roman" w:cs="Times New Roman"/>
                <w:sz w:val="16"/>
                <w:szCs w:val="16"/>
              </w:rPr>
              <w:t>0,000</w:t>
            </w:r>
          </w:p>
        </w:tc>
        <w:tc>
          <w:tcPr>
            <w:tcW w:w="1085" w:type="dxa"/>
          </w:tcPr>
          <w:p w:rsidR="00855F05" w:rsidRPr="00855F05" w:rsidRDefault="00855F05" w:rsidP="007A1C79">
            <w:pPr>
              <w:jc w:val="both"/>
              <w:cnfStyle w:val="000000010000"/>
              <w:rPr>
                <w:rFonts w:ascii="Times New Roman" w:hAnsi="Times New Roman" w:cs="Times New Roman"/>
                <w:sz w:val="16"/>
                <w:szCs w:val="16"/>
              </w:rPr>
            </w:pPr>
            <w:r w:rsidRPr="00855F05">
              <w:rPr>
                <w:rFonts w:ascii="Times New Roman" w:hAnsi="Times New Roman" w:cs="Times New Roman"/>
                <w:sz w:val="16"/>
                <w:szCs w:val="16"/>
              </w:rPr>
              <w:t>Signifikan</w:t>
            </w:r>
          </w:p>
        </w:tc>
      </w:tr>
    </w:tbl>
    <w:p w:rsidR="00855F05" w:rsidRPr="00855F05" w:rsidRDefault="00855F05" w:rsidP="00855F05">
      <w:pPr>
        <w:spacing w:after="0" w:line="480" w:lineRule="auto"/>
        <w:jc w:val="both"/>
        <w:rPr>
          <w:rFonts w:ascii="Times New Roman" w:hAnsi="Times New Roman" w:cs="Times New Roman"/>
          <w:sz w:val="16"/>
          <w:szCs w:val="16"/>
        </w:rPr>
      </w:pPr>
      <w:r w:rsidRPr="00855F05">
        <w:rPr>
          <w:rFonts w:ascii="Times New Roman" w:hAnsi="Times New Roman" w:cs="Times New Roman"/>
          <w:sz w:val="16"/>
          <w:szCs w:val="16"/>
        </w:rPr>
        <w:t>Sumber: Data Primer Diolah (2015)</w:t>
      </w:r>
    </w:p>
    <w:p w:rsidR="00855F05" w:rsidRPr="006D10BB" w:rsidRDefault="00855F05" w:rsidP="00855F05">
      <w:pPr>
        <w:spacing w:after="0" w:line="240" w:lineRule="auto"/>
        <w:jc w:val="both"/>
        <w:rPr>
          <w:rFonts w:ascii="Times New Roman" w:hAnsi="Times New Roman" w:cs="Times New Roman"/>
          <w:sz w:val="24"/>
          <w:szCs w:val="24"/>
        </w:rPr>
      </w:pPr>
      <w:r w:rsidRPr="006D10BB">
        <w:rPr>
          <w:rFonts w:ascii="Times New Roman" w:hAnsi="Times New Roman" w:cs="Times New Roman"/>
          <w:sz w:val="24"/>
          <w:szCs w:val="24"/>
        </w:rPr>
        <w:t>Berdasarkan Tabel 4.1</w:t>
      </w:r>
      <w:r>
        <w:rPr>
          <w:rFonts w:ascii="Times New Roman" w:hAnsi="Times New Roman" w:cs="Times New Roman"/>
          <w:sz w:val="24"/>
          <w:szCs w:val="24"/>
        </w:rPr>
        <w:t>0</w:t>
      </w:r>
      <w:r w:rsidRPr="006D10BB">
        <w:rPr>
          <w:rFonts w:ascii="Times New Roman" w:hAnsi="Times New Roman" w:cs="Times New Roman"/>
          <w:sz w:val="24"/>
          <w:szCs w:val="24"/>
        </w:rPr>
        <w:t xml:space="preserve"> diperoleh hasil sebagai berikut :</w:t>
      </w:r>
    </w:p>
    <w:p w:rsidR="00855F05" w:rsidRPr="00B67196" w:rsidRDefault="00855F05" w:rsidP="00855F05">
      <w:pPr>
        <w:pStyle w:val="ListParagraph"/>
        <w:numPr>
          <w:ilvl w:val="0"/>
          <w:numId w:val="4"/>
        </w:numPr>
        <w:spacing w:after="0" w:line="240" w:lineRule="auto"/>
        <w:ind w:left="426"/>
        <w:jc w:val="both"/>
        <w:rPr>
          <w:rFonts w:ascii="Times New Roman" w:hAnsi="Times New Roman" w:cs="Times New Roman"/>
          <w:sz w:val="24"/>
          <w:szCs w:val="24"/>
        </w:rPr>
      </w:pPr>
      <w:r w:rsidRPr="005B0514">
        <w:rPr>
          <w:rFonts w:ascii="Times New Roman" w:hAnsi="Times New Roman" w:cs="Times New Roman"/>
          <w:sz w:val="24"/>
          <w:szCs w:val="24"/>
        </w:rPr>
        <w:t>t test antara X</w:t>
      </w:r>
      <w:r w:rsidRPr="005B0514">
        <w:rPr>
          <w:rFonts w:ascii="Times New Roman" w:hAnsi="Times New Roman" w:cs="Times New Roman"/>
          <w:sz w:val="24"/>
          <w:szCs w:val="24"/>
          <w:vertAlign w:val="subscript"/>
        </w:rPr>
        <w:t>1</w:t>
      </w:r>
      <w:r w:rsidRPr="005B0514">
        <w:rPr>
          <w:rFonts w:ascii="Times New Roman" w:hAnsi="Times New Roman" w:cs="Times New Roman"/>
          <w:sz w:val="24"/>
          <w:szCs w:val="24"/>
        </w:rPr>
        <w:t xml:space="preserve"> (Nilai utilitarian) dengan Y (Preferensi pelanggan Vens coffee) menunjukkan t hitung = 3,838. Sedangkan t tabel (α = 0.05 ; db residual = 127) adalah sebesar 1,979. Karena t hitung &gt; t tabel yaitu 3,838 &gt; 1,979</w:t>
      </w:r>
      <w:r w:rsidRPr="00B67196">
        <w:rPr>
          <w:rFonts w:ascii="Times New Roman" w:hAnsi="Times New Roman" w:cs="Times New Roman"/>
          <w:sz w:val="24"/>
          <w:szCs w:val="24"/>
        </w:rPr>
        <w:t>atau nilai sig t (0,003) &lt; α = 0.05 maka pengaruh X</w:t>
      </w:r>
      <w:r w:rsidRPr="00B67196">
        <w:rPr>
          <w:rFonts w:ascii="Times New Roman" w:hAnsi="Times New Roman" w:cs="Times New Roman"/>
          <w:sz w:val="24"/>
          <w:szCs w:val="24"/>
          <w:vertAlign w:val="subscript"/>
        </w:rPr>
        <w:t>1</w:t>
      </w:r>
      <w:r w:rsidRPr="00B67196">
        <w:rPr>
          <w:rFonts w:ascii="Times New Roman" w:hAnsi="Times New Roman" w:cs="Times New Roman"/>
          <w:sz w:val="24"/>
          <w:szCs w:val="24"/>
        </w:rPr>
        <w:t xml:space="preserve"> (Nilai utilitarian) terhadap Preferensi pelanggan Vens coffee adalah signifikan. Hal ini berarti H</w:t>
      </w:r>
      <w:r w:rsidRPr="00B67196">
        <w:rPr>
          <w:rFonts w:ascii="Times New Roman" w:hAnsi="Times New Roman" w:cs="Times New Roman"/>
          <w:sz w:val="24"/>
          <w:szCs w:val="24"/>
          <w:vertAlign w:val="subscript"/>
        </w:rPr>
        <w:t>0</w:t>
      </w:r>
      <w:r w:rsidRPr="00B67196">
        <w:rPr>
          <w:rFonts w:ascii="Times New Roman" w:hAnsi="Times New Roman" w:cs="Times New Roman"/>
          <w:sz w:val="24"/>
          <w:szCs w:val="24"/>
        </w:rPr>
        <w:t xml:space="preserve"> ditolak dan H</w:t>
      </w:r>
      <w:r w:rsidRPr="00B67196">
        <w:rPr>
          <w:rFonts w:ascii="Times New Roman" w:hAnsi="Times New Roman" w:cs="Times New Roman"/>
          <w:sz w:val="24"/>
          <w:szCs w:val="24"/>
          <w:vertAlign w:val="subscript"/>
        </w:rPr>
        <w:t>1</w:t>
      </w:r>
      <w:r w:rsidRPr="00B67196">
        <w:rPr>
          <w:rFonts w:ascii="Times New Roman" w:hAnsi="Times New Roman" w:cs="Times New Roman"/>
          <w:sz w:val="24"/>
          <w:szCs w:val="24"/>
        </w:rPr>
        <w:t xml:space="preserve"> diterima sehingga dapat disimpulkan bahwa Preferensi pelanggan Vens coffee dapat dipengaruhi secara signifikan oleh Nilai utilitarian atau dengan meningkatkan Nilai utilitarian maka Preferensi pelanggan Vens coffee akan mengalami peningkatan secara nyata.</w:t>
      </w:r>
    </w:p>
    <w:p w:rsidR="00855F05" w:rsidRDefault="00855F05" w:rsidP="001454A3">
      <w:pPr>
        <w:numPr>
          <w:ilvl w:val="0"/>
          <w:numId w:val="4"/>
        </w:numPr>
        <w:spacing w:after="0" w:line="240" w:lineRule="auto"/>
        <w:ind w:left="426" w:hanging="426"/>
        <w:jc w:val="both"/>
        <w:rPr>
          <w:rFonts w:ascii="Times New Roman" w:hAnsi="Times New Roman" w:cs="Times New Roman"/>
          <w:sz w:val="24"/>
          <w:szCs w:val="24"/>
        </w:rPr>
      </w:pPr>
      <w:r w:rsidRPr="005B0514">
        <w:rPr>
          <w:rFonts w:ascii="Times New Roman" w:hAnsi="Times New Roman" w:cs="Times New Roman"/>
          <w:sz w:val="24"/>
          <w:szCs w:val="24"/>
        </w:rPr>
        <w:t>t test antara X</w:t>
      </w:r>
      <w:r w:rsidRPr="005B0514">
        <w:rPr>
          <w:rFonts w:ascii="Times New Roman" w:hAnsi="Times New Roman" w:cs="Times New Roman"/>
          <w:sz w:val="24"/>
          <w:szCs w:val="24"/>
          <w:vertAlign w:val="subscript"/>
        </w:rPr>
        <w:t>2</w:t>
      </w:r>
      <w:r w:rsidRPr="005B0514">
        <w:rPr>
          <w:rFonts w:ascii="Times New Roman" w:hAnsi="Times New Roman" w:cs="Times New Roman"/>
          <w:sz w:val="24"/>
          <w:szCs w:val="24"/>
        </w:rPr>
        <w:t xml:space="preserve"> (nilai hedonik) dengan Y (Preferensi pelanggan Vens coffee) menunjukkan t hitung = 4,008. Sedangkan t tabel (α = 0.05 ; db residual = 127) adalah sebesar 1,979. Karena t hitung &gt; t tabel yaitu 4,008 &gt; 1,979 atau nilai sig t (0,000) &lt; α = 0.05</w:t>
      </w:r>
      <w:r w:rsidRPr="00B67196">
        <w:rPr>
          <w:rFonts w:ascii="Times New Roman" w:hAnsi="Times New Roman" w:cs="Times New Roman"/>
          <w:sz w:val="24"/>
          <w:szCs w:val="24"/>
        </w:rPr>
        <w:t>maka pengaruh X</w:t>
      </w:r>
      <w:r w:rsidRPr="00B67196">
        <w:rPr>
          <w:rFonts w:ascii="Times New Roman" w:hAnsi="Times New Roman" w:cs="Times New Roman"/>
          <w:sz w:val="24"/>
          <w:szCs w:val="24"/>
          <w:vertAlign w:val="subscript"/>
        </w:rPr>
        <w:t>2</w:t>
      </w:r>
      <w:r w:rsidRPr="00B67196">
        <w:rPr>
          <w:rFonts w:ascii="Times New Roman" w:hAnsi="Times New Roman" w:cs="Times New Roman"/>
          <w:sz w:val="24"/>
          <w:szCs w:val="24"/>
        </w:rPr>
        <w:t xml:space="preserve"> (nilai hedonik) terhadap Preferensi pelanggan Vens coffee adalah signifikan pada alpha 5%. Hal ini berarti </w:t>
      </w:r>
      <w:r w:rsidRPr="00B67196">
        <w:rPr>
          <w:rFonts w:ascii="Times New Roman" w:hAnsi="Times New Roman" w:cs="Times New Roman"/>
          <w:sz w:val="24"/>
          <w:szCs w:val="24"/>
        </w:rPr>
        <w:lastRenderedPageBreak/>
        <w:t>H</w:t>
      </w:r>
      <w:r w:rsidRPr="00B67196">
        <w:rPr>
          <w:rFonts w:ascii="Times New Roman" w:hAnsi="Times New Roman" w:cs="Times New Roman"/>
          <w:sz w:val="24"/>
          <w:szCs w:val="24"/>
          <w:vertAlign w:val="subscript"/>
        </w:rPr>
        <w:t>0</w:t>
      </w:r>
      <w:r w:rsidRPr="00B67196">
        <w:rPr>
          <w:rFonts w:ascii="Times New Roman" w:hAnsi="Times New Roman" w:cs="Times New Roman"/>
          <w:sz w:val="24"/>
          <w:szCs w:val="24"/>
        </w:rPr>
        <w:t xml:space="preserve"> ditolak dan H</w:t>
      </w:r>
      <w:r w:rsidRPr="00B67196">
        <w:rPr>
          <w:rFonts w:ascii="Times New Roman" w:hAnsi="Times New Roman" w:cs="Times New Roman"/>
          <w:sz w:val="24"/>
          <w:szCs w:val="24"/>
          <w:vertAlign w:val="subscript"/>
        </w:rPr>
        <w:t>1</w:t>
      </w:r>
      <w:r w:rsidRPr="00B67196">
        <w:rPr>
          <w:rFonts w:ascii="Times New Roman" w:hAnsi="Times New Roman" w:cs="Times New Roman"/>
          <w:sz w:val="24"/>
          <w:szCs w:val="24"/>
        </w:rPr>
        <w:t xml:space="preserve"> diterima sehingga dapat disimpulkan bahwa Preferensi pelanggan Vens coffee dapat dipengaruhi secara signifikan oleh nilai hedonik atau dengan meningkatkan nilai hedonik maka Preferensi pelanggan Vens coffee akan mengalami peningkatan secara nyata.</w:t>
      </w:r>
    </w:p>
    <w:p w:rsidR="005C6997" w:rsidRPr="005C6997" w:rsidRDefault="005C6997" w:rsidP="001454A3">
      <w:pPr>
        <w:spacing w:after="0" w:line="240" w:lineRule="auto"/>
        <w:ind w:left="426"/>
        <w:jc w:val="both"/>
        <w:rPr>
          <w:rFonts w:ascii="Times New Roman" w:hAnsi="Times New Roman" w:cs="Times New Roman"/>
          <w:sz w:val="24"/>
          <w:szCs w:val="24"/>
        </w:rPr>
      </w:pPr>
    </w:p>
    <w:p w:rsidR="005C6997" w:rsidRDefault="00855F05" w:rsidP="001454A3">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5C6997" w:rsidRDefault="005C6997" w:rsidP="001454A3">
      <w:pPr>
        <w:pStyle w:val="ListParagraph"/>
        <w:widowControl w:val="0"/>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Hasil analisis yang telah dilakukan dalam penelitian ini sudah memenuhi uji persyaratan regresi linier berganda. Data yang dikumpulkan melalui kuesioner yang telah disebarkan kepada responden telah diuji validitas dan reliabilitasnya sehingga dapat dilanjutkan pada pengujian asumsi klasik yang terdiri dari uji normalitas, uji heteroskedastisitas, dan uji multikolenieritas. Setelah uji asumsi klasik dilakukan, maka selanjutnya menggunakan analisis regresi berganda yakni untuk mengetahui pengaruh Variabel independen terhadap Variabel dependen dan dilanjutkan dengan menguji hipotesis dengan melakukan uji F dan uji t.</w:t>
      </w:r>
    </w:p>
    <w:p w:rsidR="005C6997" w:rsidRDefault="005C6997" w:rsidP="005C6997">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Hasil selanjutnya dari penelitian adalah masing-masing variabel Nilai utilitarian (</w:t>
      </w:r>
      <w:r w:rsidRPr="0005384D">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dan Nilai hedonik (X</w:t>
      </w:r>
      <w:r>
        <w:rPr>
          <w:rFonts w:ascii="Times New Roman" w:hAnsi="Times New Roman" w:cs="Times New Roman"/>
          <w:sz w:val="24"/>
          <w:szCs w:val="24"/>
          <w:vertAlign w:val="subscript"/>
        </w:rPr>
        <w:t>2</w:t>
      </w:r>
      <w:r>
        <w:rPr>
          <w:rFonts w:ascii="Times New Roman" w:hAnsi="Times New Roman" w:cs="Times New Roman"/>
          <w:sz w:val="24"/>
          <w:szCs w:val="24"/>
        </w:rPr>
        <w:t>) berpengaruh signifikan secara parsial terhadap variabel preferensi pelanggan. Hasil dari pengaruh parsial dalam penelitian ini akan dijelaskan sebagai berikut.</w:t>
      </w:r>
    </w:p>
    <w:p w:rsidR="005C6997" w:rsidRDefault="005C6997" w:rsidP="005C699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Variabel</w:t>
      </w:r>
      <w:r w:rsidRPr="0005384D">
        <w:rPr>
          <w:rFonts w:ascii="Times New Roman" w:hAnsi="Times New Roman" w:cs="Times New Roman"/>
          <w:sz w:val="24"/>
          <w:szCs w:val="24"/>
        </w:rPr>
        <w:t xml:space="preserve"> X</w:t>
      </w:r>
      <w:r w:rsidRPr="0005384D">
        <w:rPr>
          <w:rFonts w:ascii="Times New Roman" w:hAnsi="Times New Roman" w:cs="Times New Roman"/>
          <w:sz w:val="24"/>
          <w:szCs w:val="24"/>
          <w:vertAlign w:val="subscript"/>
        </w:rPr>
        <w:t xml:space="preserve">1 </w:t>
      </w:r>
      <w:r w:rsidRPr="0005384D">
        <w:rPr>
          <w:rFonts w:ascii="Times New Roman" w:hAnsi="Times New Roman" w:cs="Times New Roman"/>
          <w:sz w:val="24"/>
          <w:szCs w:val="24"/>
        </w:rPr>
        <w:t xml:space="preserve">yaitu nilai utilitarian dengan </w:t>
      </w:r>
      <w:r>
        <w:rPr>
          <w:rFonts w:ascii="Times New Roman" w:hAnsi="Times New Roman" w:cs="Times New Roman"/>
          <w:sz w:val="24"/>
          <w:szCs w:val="24"/>
        </w:rPr>
        <w:t>indikator</w:t>
      </w:r>
      <w:r w:rsidRPr="0005384D">
        <w:rPr>
          <w:rFonts w:ascii="Times New Roman" w:hAnsi="Times New Roman" w:cs="Times New Roman"/>
          <w:sz w:val="24"/>
          <w:szCs w:val="24"/>
        </w:rPr>
        <w:t xml:space="preserve"> </w:t>
      </w:r>
      <w:r>
        <w:rPr>
          <w:rFonts w:ascii="Times New Roman" w:hAnsi="Times New Roman" w:cs="Times New Roman"/>
          <w:sz w:val="24"/>
          <w:szCs w:val="24"/>
        </w:rPr>
        <w:t xml:space="preserve">pertama rasa, dalam penelitian ini item untuk variabel rasa terdiri dari dua hal yaitu mengenai keunikan cita rasa Vens </w:t>
      </w:r>
      <w:r>
        <w:rPr>
          <w:rFonts w:ascii="Times New Roman" w:hAnsi="Times New Roman" w:cs="Times New Roman"/>
          <w:i/>
          <w:sz w:val="24"/>
          <w:szCs w:val="24"/>
        </w:rPr>
        <w:t>coffee</w:t>
      </w:r>
      <w:r>
        <w:rPr>
          <w:rFonts w:ascii="Times New Roman" w:hAnsi="Times New Roman" w:cs="Times New Roman"/>
          <w:sz w:val="24"/>
          <w:szCs w:val="24"/>
        </w:rPr>
        <w:t xml:space="preserve"> dan cita rasa kopi dan makanan yang disajikan enak. Hal ini sesuai dengan kenyataan bahwa sebagian besar pelanggan akan tertarik dan menyukai keunikan cita rasa kopi yang ditawarkan oleh Vens yang dapat dijadikan pertimbangan sebagai preferensi pelanggan.</w:t>
      </w:r>
    </w:p>
    <w:p w:rsidR="005C6997" w:rsidRDefault="005C6997" w:rsidP="005C699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Indikator kedua ialah harga dalam penelitian ini indikator harga terdiri dari dua hal yaitu pemberian harga sesuai dengan kualitas produk yang disajikan dan pembelian mempertimbangkan </w:t>
      </w:r>
      <w:r>
        <w:rPr>
          <w:rFonts w:ascii="Times New Roman" w:hAnsi="Times New Roman" w:cs="Times New Roman"/>
          <w:i/>
          <w:sz w:val="24"/>
          <w:szCs w:val="24"/>
        </w:rPr>
        <w:t>discount</w:t>
      </w:r>
      <w:r>
        <w:rPr>
          <w:rFonts w:ascii="Times New Roman" w:hAnsi="Times New Roman" w:cs="Times New Roman"/>
          <w:sz w:val="24"/>
          <w:szCs w:val="24"/>
        </w:rPr>
        <w:t xml:space="preserve"> atau promo yang diberikan. Hal ini sesuai dengan kenyataan bahwa harga pada setiap menu yang ditawarkan dapat dijangkau oleh pelanggan serta sesuai dengan cita rasa dari masing-masing menu. Terlebih lagi bila </w:t>
      </w:r>
      <w:r>
        <w:rPr>
          <w:rFonts w:ascii="Times New Roman" w:hAnsi="Times New Roman" w:cs="Times New Roman"/>
          <w:sz w:val="24"/>
          <w:szCs w:val="24"/>
        </w:rPr>
        <w:lastRenderedPageBreak/>
        <w:t xml:space="preserve">terdapat </w:t>
      </w:r>
      <w:r>
        <w:rPr>
          <w:rFonts w:ascii="Times New Roman" w:hAnsi="Times New Roman" w:cs="Times New Roman"/>
          <w:i/>
          <w:sz w:val="24"/>
          <w:szCs w:val="24"/>
        </w:rPr>
        <w:t xml:space="preserve">discount </w:t>
      </w:r>
      <w:r>
        <w:rPr>
          <w:rFonts w:ascii="Times New Roman" w:hAnsi="Times New Roman" w:cs="Times New Roman"/>
          <w:sz w:val="24"/>
          <w:szCs w:val="24"/>
        </w:rPr>
        <w:t xml:space="preserve">promo yang diadakan oleh pihak </w:t>
      </w:r>
      <w:r>
        <w:rPr>
          <w:rFonts w:ascii="Times New Roman" w:hAnsi="Times New Roman" w:cs="Times New Roman"/>
          <w:i/>
          <w:sz w:val="24"/>
          <w:szCs w:val="24"/>
        </w:rPr>
        <w:t>coffee shop</w:t>
      </w:r>
      <w:r>
        <w:rPr>
          <w:rFonts w:ascii="Times New Roman" w:hAnsi="Times New Roman" w:cs="Times New Roman"/>
          <w:sz w:val="24"/>
          <w:szCs w:val="24"/>
        </w:rPr>
        <w:t>.</w:t>
      </w:r>
    </w:p>
    <w:p w:rsidR="005C6997" w:rsidRDefault="005C6997" w:rsidP="005C699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Indikator ketiga ialah fasilitas dalam penelitian ini indkator fasilitas terdiri dari dua hal yaitu fasilitas ruangan Vens </w:t>
      </w:r>
      <w:r w:rsidRPr="00B91E60">
        <w:rPr>
          <w:rFonts w:ascii="Times New Roman" w:hAnsi="Times New Roman" w:cs="Times New Roman"/>
          <w:i/>
          <w:sz w:val="24"/>
          <w:szCs w:val="24"/>
        </w:rPr>
        <w:t xml:space="preserve">coffee </w:t>
      </w:r>
      <w:r w:rsidRPr="003053D1">
        <w:rPr>
          <w:rFonts w:ascii="Times New Roman" w:hAnsi="Times New Roman" w:cs="Times New Roman"/>
          <w:sz w:val="24"/>
          <w:szCs w:val="24"/>
        </w:rPr>
        <w:t>yang</w:t>
      </w:r>
      <w:r>
        <w:rPr>
          <w:rFonts w:ascii="Times New Roman" w:hAnsi="Times New Roman" w:cs="Times New Roman"/>
          <w:sz w:val="24"/>
          <w:szCs w:val="24"/>
        </w:rPr>
        <w:t xml:space="preserve"> memadai untuk pelanggan dan Vens menyediakan lahan parkir, wi-fi, dan perangkat pendukung lainnya. Hal ini sesuai dengan kenyataan ruangan Vens terdiri dari bangunan dua lantai, lantai pertama memiliki konsep </w:t>
      </w:r>
      <w:r>
        <w:rPr>
          <w:rFonts w:ascii="Times New Roman" w:hAnsi="Times New Roman" w:cs="Times New Roman"/>
          <w:i/>
          <w:sz w:val="24"/>
          <w:szCs w:val="24"/>
        </w:rPr>
        <w:t>open kitchen</w:t>
      </w:r>
      <w:r>
        <w:rPr>
          <w:rFonts w:ascii="Times New Roman" w:hAnsi="Times New Roman" w:cs="Times New Roman"/>
          <w:sz w:val="24"/>
          <w:szCs w:val="24"/>
        </w:rPr>
        <w:t xml:space="preserve"> dan </w:t>
      </w:r>
      <w:r>
        <w:rPr>
          <w:rFonts w:ascii="Times New Roman" w:hAnsi="Times New Roman" w:cs="Times New Roman"/>
          <w:i/>
          <w:sz w:val="24"/>
          <w:szCs w:val="24"/>
        </w:rPr>
        <w:t>mini bar</w:t>
      </w:r>
      <w:r>
        <w:rPr>
          <w:rFonts w:ascii="Times New Roman" w:hAnsi="Times New Roman" w:cs="Times New Roman"/>
          <w:sz w:val="24"/>
          <w:szCs w:val="24"/>
        </w:rPr>
        <w:t xml:space="preserve"> dengan beberapa sofa dan kursi dedangkan dilantai dua terdapat beberapa kursi di tengah dan kursi di daerah balkon bagi pelanggan yang ingin langsung menghadap ke luar. Sebagai sebuah </w:t>
      </w:r>
      <w:r>
        <w:rPr>
          <w:rFonts w:ascii="Times New Roman" w:hAnsi="Times New Roman" w:cs="Times New Roman"/>
          <w:i/>
          <w:sz w:val="24"/>
          <w:szCs w:val="24"/>
        </w:rPr>
        <w:t>coffee shop</w:t>
      </w:r>
      <w:r>
        <w:rPr>
          <w:rFonts w:ascii="Times New Roman" w:hAnsi="Times New Roman" w:cs="Times New Roman"/>
          <w:sz w:val="24"/>
          <w:szCs w:val="24"/>
        </w:rPr>
        <w:t xml:space="preserve"> Vens berupaya menyediakan faslitas yang dapat menunjang kenyamanan pelanggan seperti area parkir bagi pengendara mobil dan sepeda motor serta layanan wi-fi bagi pelanggan yang ingin menggunakan internet dan beberapa perangkat pendukung lainnya seperti TV LCD di lantai satu dan layar proyektor di lantai dua. </w:t>
      </w:r>
    </w:p>
    <w:p w:rsidR="005C6997" w:rsidRDefault="005C6997" w:rsidP="005C699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Indikator keempat ialah variasi menu yang terdiri dari dua hal mengenai piihan menu sajian yang beraneka ragam dan variasi cita rasa kopi. Hal ini sesuai dengan kenyataan Variasi menu yang ditawarkan disesuaikan dengan image Vens </w:t>
      </w:r>
      <w:r>
        <w:rPr>
          <w:rFonts w:ascii="Times New Roman" w:hAnsi="Times New Roman" w:cs="Times New Roman"/>
          <w:i/>
          <w:sz w:val="24"/>
          <w:szCs w:val="24"/>
        </w:rPr>
        <w:t>coffee</w:t>
      </w:r>
      <w:r>
        <w:rPr>
          <w:rFonts w:ascii="Times New Roman" w:hAnsi="Times New Roman" w:cs="Times New Roman"/>
          <w:sz w:val="24"/>
          <w:szCs w:val="24"/>
        </w:rPr>
        <w:t xml:space="preserve"> yang merupakan sebuah </w:t>
      </w:r>
      <w:r>
        <w:rPr>
          <w:rFonts w:ascii="Times New Roman" w:hAnsi="Times New Roman" w:cs="Times New Roman"/>
          <w:i/>
          <w:sz w:val="24"/>
          <w:szCs w:val="24"/>
        </w:rPr>
        <w:t>coffee shop</w:t>
      </w:r>
      <w:r>
        <w:rPr>
          <w:rFonts w:ascii="Times New Roman" w:hAnsi="Times New Roman" w:cs="Times New Roman"/>
          <w:sz w:val="24"/>
          <w:szCs w:val="24"/>
        </w:rPr>
        <w:t xml:space="preserve"> sehingga variasi menu lebih di dominasi oleh varian kopi sehingga pelanggan dapat memilih menu yang sesuai dengan keinginan pelanggan. Variasi menu kopi disesuaikan dengan campuran espresso dan susu yang dapat disesuaikan oleh keinginan pelanggan, Vens juga menyediakan rasa kopi original tanpa campuran susu ataupun gula bagi pelanggan yang ingin merasakan </w:t>
      </w:r>
      <w:r w:rsidRPr="00DB76D2">
        <w:rPr>
          <w:rFonts w:ascii="Times New Roman" w:hAnsi="Times New Roman" w:cs="Times New Roman"/>
          <w:sz w:val="24"/>
          <w:szCs w:val="24"/>
        </w:rPr>
        <w:t>kopi</w:t>
      </w:r>
      <w:r w:rsidRPr="00DB76D2">
        <w:rPr>
          <w:rFonts w:ascii="Times New Roman" w:hAnsi="Times New Roman" w:cs="Times New Roman"/>
          <w:i/>
          <w:sz w:val="24"/>
          <w:szCs w:val="24"/>
        </w:rPr>
        <w:t xml:space="preserve"> single origin</w:t>
      </w:r>
      <w:r>
        <w:rPr>
          <w:rFonts w:ascii="Times New Roman" w:hAnsi="Times New Roman" w:cs="Times New Roman"/>
          <w:sz w:val="24"/>
          <w:szCs w:val="24"/>
        </w:rPr>
        <w:t>.</w:t>
      </w:r>
    </w:p>
    <w:p w:rsidR="005C6997" w:rsidRDefault="005C6997" w:rsidP="005C699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Indikator kelima ialah manfaat yang terdiri dari dua hal mengenai Vens menyediakan tempat untuk event tertentu dan Vens </w:t>
      </w:r>
      <w:r>
        <w:rPr>
          <w:rFonts w:ascii="Times New Roman" w:hAnsi="Times New Roman" w:cs="Times New Roman"/>
          <w:i/>
          <w:sz w:val="24"/>
          <w:szCs w:val="24"/>
        </w:rPr>
        <w:t xml:space="preserve">coffee </w:t>
      </w:r>
      <w:r>
        <w:rPr>
          <w:rFonts w:ascii="Times New Roman" w:hAnsi="Times New Roman" w:cs="Times New Roman"/>
          <w:sz w:val="24"/>
          <w:szCs w:val="24"/>
        </w:rPr>
        <w:t xml:space="preserve">dapat dijadikan tempat berkumpul </w:t>
      </w:r>
      <w:r>
        <w:rPr>
          <w:rFonts w:ascii="Times New Roman" w:hAnsi="Times New Roman" w:cs="Times New Roman"/>
          <w:i/>
          <w:sz w:val="24"/>
          <w:szCs w:val="24"/>
        </w:rPr>
        <w:t>(quality time)</w:t>
      </w:r>
      <w:r>
        <w:rPr>
          <w:rFonts w:ascii="Times New Roman" w:hAnsi="Times New Roman" w:cs="Times New Roman"/>
          <w:sz w:val="24"/>
          <w:szCs w:val="24"/>
        </w:rPr>
        <w:t xml:space="preserve">. Hal ini sesuai dengan kenyataan bahwa Vens memiliki ruangan yang memadai dapat memudahkan pelanggan apabila ingin mengadakan </w:t>
      </w:r>
      <w:r w:rsidRPr="00E31003">
        <w:rPr>
          <w:rFonts w:ascii="Times New Roman" w:hAnsi="Times New Roman" w:cs="Times New Roman"/>
          <w:i/>
          <w:sz w:val="24"/>
          <w:szCs w:val="24"/>
        </w:rPr>
        <w:t>event</w:t>
      </w:r>
      <w:r>
        <w:rPr>
          <w:rFonts w:ascii="Times New Roman" w:hAnsi="Times New Roman" w:cs="Times New Roman"/>
          <w:sz w:val="24"/>
          <w:szCs w:val="24"/>
        </w:rPr>
        <w:t xml:space="preserve"> tertentu di Vens </w:t>
      </w:r>
      <w:r>
        <w:rPr>
          <w:rFonts w:ascii="Times New Roman" w:hAnsi="Times New Roman" w:cs="Times New Roman"/>
          <w:i/>
          <w:sz w:val="24"/>
          <w:szCs w:val="24"/>
        </w:rPr>
        <w:t xml:space="preserve">coffee </w:t>
      </w:r>
      <w:r>
        <w:rPr>
          <w:rFonts w:ascii="Times New Roman" w:hAnsi="Times New Roman" w:cs="Times New Roman"/>
          <w:sz w:val="24"/>
          <w:szCs w:val="24"/>
        </w:rPr>
        <w:t xml:space="preserve">menikmati kopi menjadi salah satu gaya hidup bagi sebagian besar masyarakat terutama bagi individu yang memiiki banyak aktifitas tentunya </w:t>
      </w:r>
      <w:r>
        <w:rPr>
          <w:rFonts w:ascii="Times New Roman" w:hAnsi="Times New Roman" w:cs="Times New Roman"/>
          <w:sz w:val="24"/>
          <w:szCs w:val="24"/>
        </w:rPr>
        <w:lastRenderedPageBreak/>
        <w:t>membutuhkan waktu merefresh otak dan membangkitkan semangat salah satunya adalah mengopi, ngopi biasanya dilakukan bersama teman, keluarga atau orang terkasih sehingga dapat menimbulkan relaksasi bagi penikmatnya.</w:t>
      </w:r>
    </w:p>
    <w:p w:rsidR="005C6997" w:rsidRPr="00670E17" w:rsidRDefault="005C6997" w:rsidP="005C699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Secara umum manfaat yang dapat diberikan oleh Vens </w:t>
      </w:r>
      <w:r>
        <w:rPr>
          <w:rFonts w:ascii="Times New Roman" w:hAnsi="Times New Roman" w:cs="Times New Roman"/>
          <w:i/>
          <w:sz w:val="24"/>
          <w:szCs w:val="24"/>
        </w:rPr>
        <w:t>coffee</w:t>
      </w:r>
      <w:r>
        <w:rPr>
          <w:rFonts w:ascii="Times New Roman" w:hAnsi="Times New Roman" w:cs="Times New Roman"/>
          <w:sz w:val="24"/>
          <w:szCs w:val="24"/>
        </w:rPr>
        <w:t xml:space="preserve"> berupa penyediaan tempat untuk </w:t>
      </w:r>
      <w:r>
        <w:rPr>
          <w:rFonts w:ascii="Times New Roman" w:hAnsi="Times New Roman" w:cs="Times New Roman"/>
          <w:i/>
          <w:sz w:val="24"/>
          <w:szCs w:val="24"/>
        </w:rPr>
        <w:t>event</w:t>
      </w:r>
      <w:r>
        <w:rPr>
          <w:rFonts w:ascii="Times New Roman" w:hAnsi="Times New Roman" w:cs="Times New Roman"/>
          <w:sz w:val="24"/>
          <w:szCs w:val="24"/>
        </w:rPr>
        <w:t xml:space="preserve"> tertentu serta sebagai tempat berkumpul </w:t>
      </w:r>
      <w:r>
        <w:rPr>
          <w:rFonts w:ascii="Times New Roman" w:hAnsi="Times New Roman" w:cs="Times New Roman"/>
          <w:i/>
          <w:sz w:val="24"/>
          <w:szCs w:val="24"/>
        </w:rPr>
        <w:t>(quality time)</w:t>
      </w:r>
      <w:r>
        <w:rPr>
          <w:rFonts w:ascii="Times New Roman" w:hAnsi="Times New Roman" w:cs="Times New Roman"/>
          <w:sz w:val="24"/>
          <w:szCs w:val="24"/>
        </w:rPr>
        <w:t xml:space="preserve"> mampu menjadi salah satu pertimbangan pelanggan untuk mengunjungi Vens </w:t>
      </w:r>
      <w:r>
        <w:rPr>
          <w:rFonts w:ascii="Times New Roman" w:hAnsi="Times New Roman" w:cs="Times New Roman"/>
          <w:i/>
          <w:sz w:val="24"/>
          <w:szCs w:val="24"/>
        </w:rPr>
        <w:t>coffee</w:t>
      </w:r>
      <w:r>
        <w:rPr>
          <w:rFonts w:ascii="Times New Roman" w:hAnsi="Times New Roman" w:cs="Times New Roman"/>
          <w:sz w:val="24"/>
          <w:szCs w:val="24"/>
        </w:rPr>
        <w:t xml:space="preserve"> refreshing tidak harus ketempat wisata yang membutuhkan waktu beberapa hari dengan biaya yang tidak sedikit. Ngopi menjadi satu alternatif untuk merefresh otak dari padatnya rutinitas setiap hari. </w:t>
      </w:r>
    </w:p>
    <w:p w:rsidR="005C6997" w:rsidRPr="005C6997" w:rsidRDefault="005C6997" w:rsidP="005C6997">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Variabel X</w:t>
      </w:r>
      <w:r>
        <w:rPr>
          <w:rFonts w:ascii="Times New Roman" w:hAnsi="Times New Roman" w:cs="Times New Roman"/>
          <w:sz w:val="24"/>
          <w:szCs w:val="24"/>
          <w:vertAlign w:val="subscript"/>
        </w:rPr>
        <w:t>2</w:t>
      </w:r>
      <w:r>
        <w:rPr>
          <w:rFonts w:ascii="Times New Roman" w:hAnsi="Times New Roman" w:cs="Times New Roman"/>
          <w:sz w:val="24"/>
          <w:szCs w:val="24"/>
        </w:rPr>
        <w:t xml:space="preserve"> yaitu nilai hedonik dengan indikator pertama respon emosi, dalam penelitian ini item untuk variabel respon emosi terdiri dari dua hal , yaitu meningkatkan kopi membangkitkan </w:t>
      </w:r>
      <w:r w:rsidRPr="00423D32">
        <w:rPr>
          <w:rFonts w:ascii="Times New Roman" w:hAnsi="Times New Roman" w:cs="Times New Roman"/>
          <w:i/>
          <w:sz w:val="24"/>
          <w:szCs w:val="24"/>
        </w:rPr>
        <w:t>mood</w:t>
      </w:r>
      <w:r>
        <w:rPr>
          <w:rFonts w:ascii="Times New Roman" w:hAnsi="Times New Roman" w:cs="Times New Roman"/>
          <w:sz w:val="24"/>
          <w:szCs w:val="24"/>
        </w:rPr>
        <w:t xml:space="preserve"> dan Vens </w:t>
      </w:r>
      <w:r>
        <w:rPr>
          <w:rFonts w:ascii="Times New Roman" w:hAnsi="Times New Roman" w:cs="Times New Roman"/>
          <w:i/>
          <w:sz w:val="24"/>
          <w:szCs w:val="24"/>
        </w:rPr>
        <w:t>coffee</w:t>
      </w:r>
      <w:r>
        <w:rPr>
          <w:rFonts w:ascii="Times New Roman" w:hAnsi="Times New Roman" w:cs="Times New Roman"/>
          <w:sz w:val="24"/>
          <w:szCs w:val="24"/>
        </w:rPr>
        <w:t xml:space="preserve"> membantu mengekspresikan emosi. Hal ini sesuai dengan kenyataan sebagai salah satu tempat nongkrong atau refreshing yang dapat membangkitkan </w:t>
      </w:r>
      <w:r w:rsidRPr="00423D32">
        <w:rPr>
          <w:rFonts w:ascii="Times New Roman" w:hAnsi="Times New Roman" w:cs="Times New Roman"/>
          <w:i/>
          <w:sz w:val="24"/>
          <w:szCs w:val="24"/>
        </w:rPr>
        <w:t>mood</w:t>
      </w:r>
      <w:r>
        <w:rPr>
          <w:rFonts w:ascii="Times New Roman" w:hAnsi="Times New Roman" w:cs="Times New Roman"/>
          <w:sz w:val="24"/>
          <w:szCs w:val="24"/>
        </w:rPr>
        <w:t xml:space="preserve"> pelanggan dan mengekspresikan emosi dengan berkumpul dan bersosialisasi bersama teman atau pelanggan lainnya.</w:t>
      </w:r>
    </w:p>
    <w:p w:rsidR="005C6997" w:rsidRDefault="005C6997" w:rsidP="005C6997">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Indikator kedua ialah fantasi yang terdiri dari dua hal mengenai Vens membantu menciptakan isnpirasi dan membuat dekat degan sesama penikmat kopi. Kedua perrnyatan tersebut menjadi alasan mengapa pelanggan memilih </w:t>
      </w:r>
      <w:r>
        <w:rPr>
          <w:rFonts w:ascii="Times New Roman" w:hAnsi="Times New Roman" w:cs="Times New Roman"/>
          <w:i/>
          <w:sz w:val="24"/>
          <w:szCs w:val="24"/>
        </w:rPr>
        <w:t>coffee shop</w:t>
      </w:r>
      <w:r>
        <w:rPr>
          <w:rFonts w:ascii="Times New Roman" w:hAnsi="Times New Roman" w:cs="Times New Roman"/>
          <w:sz w:val="24"/>
          <w:szCs w:val="24"/>
        </w:rPr>
        <w:t xml:space="preserve"> sebagai tempat untuk berkumpul atau berdiskusi. Suasana yang nyaman dapat membangkitkan inspirasi dan memudahkan pelanggan dekat dengan sesama penikmat kopi sejati</w:t>
      </w:r>
    </w:p>
    <w:p w:rsidR="005C6997" w:rsidRDefault="005C6997" w:rsidP="005C6997">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Indikator ketiga adalah kesenangan, kesenangan yang dimaksud adalah pelanggan merasa puas dan senang mengunjungi Vens dan pelanggan Vens memudahkan pelanggan bersosialisasi. Pelayanan dan rasa yang enak membuat pelanggan senang mengunjungi Vens dan betah berlama-lama menghabiskan waktu bersama teman atau bersosialisasi denan teman baru yang saat itu sama-sama mengunjungi Vens.</w:t>
      </w:r>
    </w:p>
    <w:p w:rsidR="005C6997" w:rsidRDefault="005C6997" w:rsidP="005C6997">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Indikator keempat adalah pancaindera, mengunjungi </w:t>
      </w:r>
      <w:r>
        <w:rPr>
          <w:rFonts w:ascii="Times New Roman" w:hAnsi="Times New Roman" w:cs="Times New Roman"/>
          <w:i/>
          <w:sz w:val="24"/>
          <w:szCs w:val="24"/>
        </w:rPr>
        <w:t xml:space="preserve">coffee shop </w:t>
      </w:r>
      <w:r>
        <w:rPr>
          <w:rFonts w:ascii="Times New Roman" w:hAnsi="Times New Roman" w:cs="Times New Roman"/>
          <w:sz w:val="24"/>
          <w:szCs w:val="24"/>
        </w:rPr>
        <w:t xml:space="preserve">tenunya tidak hanyak ingin menikmati kopi namun juga </w:t>
      </w:r>
      <w:r>
        <w:rPr>
          <w:rFonts w:ascii="Times New Roman" w:hAnsi="Times New Roman" w:cs="Times New Roman"/>
          <w:sz w:val="24"/>
          <w:szCs w:val="24"/>
        </w:rPr>
        <w:lastRenderedPageBreak/>
        <w:t>menikmati interior yang ada serta tentunya rasa dari kopi dan sajian makanan yang disediakan. Vens memiliki interior yang unik dengan lukisan dinding yang digambar dengan kapur warna di tambah lagi dengan beberapa lukisan dan hiasan dinding serta bangku dan sofa yang menambah kesan klasik dan santai. Pelanggan tentunya akan betah berlam-lama menikmati kopi dengan interior ruangan yang unik.</w:t>
      </w:r>
    </w:p>
    <w:p w:rsidR="005C6997" w:rsidRPr="005B0514" w:rsidRDefault="005C6997" w:rsidP="005C6997">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Indikator kelima adalah kebanggaan, pelanggan merasakan hal yang tentu berbeda apabila menikmati kopi dan nongkrong di</w:t>
      </w:r>
      <w:r>
        <w:rPr>
          <w:rFonts w:ascii="Times New Roman" w:hAnsi="Times New Roman" w:cs="Times New Roman"/>
          <w:i/>
          <w:sz w:val="24"/>
          <w:szCs w:val="24"/>
        </w:rPr>
        <w:t>coffee shop</w:t>
      </w:r>
      <w:r>
        <w:rPr>
          <w:rFonts w:ascii="Times New Roman" w:hAnsi="Times New Roman" w:cs="Times New Roman"/>
          <w:sz w:val="24"/>
          <w:szCs w:val="24"/>
        </w:rPr>
        <w:t xml:space="preserve"> khususnya Vens, tempat yang nyaman, bersih dan pelayanan yang ramah menambah kebanggana yang dapat meningkatkan status sosial pelanggan apabila dibandingkan dengan ngopi dipinggir jalan yang tentunya kualitasnya jauh berbeda.</w:t>
      </w:r>
    </w:p>
    <w:p w:rsidR="005C6997" w:rsidRDefault="005C6997" w:rsidP="005C69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5C6997" w:rsidRDefault="005C6997" w:rsidP="005C6997">
      <w:pPr>
        <w:spacing w:after="0" w:line="240" w:lineRule="auto"/>
        <w:ind w:firstLine="426"/>
        <w:jc w:val="both"/>
        <w:rPr>
          <w:rFonts w:ascii="Times New Roman" w:hAnsi="Times New Roman"/>
          <w:sz w:val="24"/>
          <w:szCs w:val="24"/>
        </w:rPr>
      </w:pPr>
      <w:r>
        <w:rPr>
          <w:rFonts w:ascii="Times New Roman" w:hAnsi="Times New Roman" w:cs="Times New Roman"/>
          <w:sz w:val="24"/>
          <w:szCs w:val="24"/>
        </w:rPr>
        <w:t xml:space="preserve">Penelitian ini dilakukan untuk mengetahui Variabel manakah </w:t>
      </w:r>
      <w:r w:rsidRPr="00237035">
        <w:rPr>
          <w:rFonts w:ascii="Times New Roman" w:hAnsi="Times New Roman"/>
          <w:sz w:val="24"/>
          <w:szCs w:val="24"/>
        </w:rPr>
        <w:t>yang mempunyai pe</w:t>
      </w:r>
      <w:r>
        <w:rPr>
          <w:rFonts w:ascii="Times New Roman" w:hAnsi="Times New Roman"/>
          <w:sz w:val="24"/>
          <w:szCs w:val="24"/>
        </w:rPr>
        <w:t>ngaruh pada preferensi pelanggan</w:t>
      </w:r>
      <w:r w:rsidRPr="00237035">
        <w:rPr>
          <w:rFonts w:ascii="Times New Roman" w:hAnsi="Times New Roman"/>
          <w:sz w:val="24"/>
          <w:szCs w:val="24"/>
        </w:rPr>
        <w:t>. Dalam penelitian ini</w:t>
      </w:r>
      <w:r>
        <w:rPr>
          <w:rFonts w:ascii="Times New Roman" w:hAnsi="Times New Roman"/>
          <w:sz w:val="24"/>
          <w:szCs w:val="24"/>
        </w:rPr>
        <w:t xml:space="preserve">, Variabel </w:t>
      </w:r>
      <w:r w:rsidRPr="00237035">
        <w:rPr>
          <w:rFonts w:ascii="Times New Roman" w:hAnsi="Times New Roman"/>
          <w:sz w:val="24"/>
          <w:szCs w:val="24"/>
        </w:rPr>
        <w:t>bebas yang digu</w:t>
      </w:r>
      <w:r>
        <w:rPr>
          <w:rFonts w:ascii="Times New Roman" w:hAnsi="Times New Roman"/>
          <w:sz w:val="24"/>
          <w:szCs w:val="24"/>
        </w:rPr>
        <w:t>nakan adalah variabel nilai utilitarian</w:t>
      </w:r>
      <w:r w:rsidRPr="00237035">
        <w:rPr>
          <w:rFonts w:ascii="Times New Roman" w:hAnsi="Times New Roman"/>
          <w:sz w:val="24"/>
          <w:szCs w:val="24"/>
        </w:rPr>
        <w:t xml:space="preserve">, </w:t>
      </w:r>
      <w:r>
        <w:rPr>
          <w:rFonts w:ascii="Times New Roman" w:hAnsi="Times New Roman"/>
          <w:sz w:val="24"/>
          <w:szCs w:val="24"/>
        </w:rPr>
        <w:t>dan nilai hedonik</w:t>
      </w:r>
      <w:r w:rsidRPr="00237035">
        <w:rPr>
          <w:rFonts w:ascii="Times New Roman" w:hAnsi="Times New Roman"/>
          <w:sz w:val="24"/>
          <w:szCs w:val="24"/>
        </w:rPr>
        <w:t xml:space="preserve"> sedangkan </w:t>
      </w:r>
      <w:r>
        <w:rPr>
          <w:rFonts w:ascii="Times New Roman" w:hAnsi="Times New Roman"/>
          <w:sz w:val="24"/>
          <w:szCs w:val="24"/>
        </w:rPr>
        <w:t>variabel</w:t>
      </w:r>
      <w:r w:rsidRPr="00237035">
        <w:rPr>
          <w:rFonts w:ascii="Times New Roman" w:hAnsi="Times New Roman"/>
          <w:sz w:val="24"/>
          <w:szCs w:val="24"/>
        </w:rPr>
        <w:t xml:space="preserve"> terikat yang digu</w:t>
      </w:r>
      <w:r>
        <w:rPr>
          <w:rFonts w:ascii="Times New Roman" w:hAnsi="Times New Roman"/>
          <w:sz w:val="24"/>
          <w:szCs w:val="24"/>
        </w:rPr>
        <w:t>nakan adalah Preferensi</w:t>
      </w:r>
      <w:r w:rsidRPr="00237035">
        <w:rPr>
          <w:rFonts w:ascii="Times New Roman" w:hAnsi="Times New Roman"/>
          <w:sz w:val="24"/>
          <w:szCs w:val="24"/>
        </w:rPr>
        <w:t xml:space="preserve">. </w:t>
      </w:r>
      <w:r>
        <w:rPr>
          <w:rFonts w:ascii="Times New Roman" w:hAnsi="Times New Roman"/>
          <w:sz w:val="24"/>
          <w:szCs w:val="24"/>
        </w:rPr>
        <w:t>Berikut adalah hasil kesimpulan dari penelitian yang telah dilaksanakan.</w:t>
      </w:r>
    </w:p>
    <w:p w:rsidR="005C6997" w:rsidRDefault="005C6997" w:rsidP="005C6997">
      <w:pPr>
        <w:pStyle w:val="ListParagraph"/>
        <w:numPr>
          <w:ilvl w:val="0"/>
          <w:numId w:val="5"/>
        </w:numPr>
        <w:spacing w:after="0" w:line="240" w:lineRule="auto"/>
        <w:ind w:left="426"/>
        <w:jc w:val="both"/>
        <w:rPr>
          <w:rFonts w:ascii="Times New Roman" w:hAnsi="Times New Roman"/>
          <w:sz w:val="24"/>
          <w:szCs w:val="24"/>
        </w:rPr>
      </w:pPr>
      <w:r>
        <w:rPr>
          <w:rFonts w:ascii="Times New Roman" w:hAnsi="Times New Roman"/>
          <w:sz w:val="24"/>
          <w:szCs w:val="24"/>
        </w:rPr>
        <w:t xml:space="preserve">Variabel nilai utilitarian dan nilai hedonik berpengaruh secara simultan terhadap variabel preferensi pada pelanggan Vens </w:t>
      </w:r>
      <w:r>
        <w:rPr>
          <w:rFonts w:ascii="Times New Roman" w:hAnsi="Times New Roman"/>
          <w:i/>
          <w:sz w:val="24"/>
          <w:szCs w:val="24"/>
        </w:rPr>
        <w:t xml:space="preserve">coffee </w:t>
      </w:r>
      <w:r>
        <w:rPr>
          <w:rFonts w:ascii="Times New Roman" w:hAnsi="Times New Roman"/>
          <w:sz w:val="24"/>
          <w:szCs w:val="24"/>
        </w:rPr>
        <w:t>di kota Malang.</w:t>
      </w:r>
    </w:p>
    <w:p w:rsidR="005C6997" w:rsidRDefault="005C6997" w:rsidP="005C6997">
      <w:pPr>
        <w:pStyle w:val="ListParagraph"/>
        <w:numPr>
          <w:ilvl w:val="0"/>
          <w:numId w:val="5"/>
        </w:numPr>
        <w:spacing w:after="0" w:line="240" w:lineRule="auto"/>
        <w:ind w:left="426"/>
        <w:jc w:val="both"/>
        <w:rPr>
          <w:rFonts w:ascii="Times New Roman" w:hAnsi="Times New Roman"/>
          <w:sz w:val="24"/>
          <w:szCs w:val="24"/>
        </w:rPr>
      </w:pPr>
      <w:r>
        <w:rPr>
          <w:rFonts w:ascii="Times New Roman" w:hAnsi="Times New Roman"/>
          <w:sz w:val="24"/>
          <w:szCs w:val="24"/>
        </w:rPr>
        <w:t xml:space="preserve">Variabel nilai utilitarian dan nilai hedonik berpengaruh secara parsial terhadap variabel preferensi pelanggan Vens </w:t>
      </w:r>
      <w:r>
        <w:rPr>
          <w:rFonts w:ascii="Times New Roman" w:hAnsi="Times New Roman"/>
          <w:i/>
          <w:sz w:val="24"/>
          <w:szCs w:val="24"/>
        </w:rPr>
        <w:t xml:space="preserve">coffee </w:t>
      </w:r>
      <w:r>
        <w:rPr>
          <w:rFonts w:ascii="Times New Roman" w:hAnsi="Times New Roman"/>
          <w:sz w:val="24"/>
          <w:szCs w:val="24"/>
        </w:rPr>
        <w:t>kota Malang. artinya kedua variabel tersebut berpengaruh terhadap penilaian pelanggan pada produk Vens dengan pertimbangan nilai utilitarian (fungsional) dan nilai hedonik yang apabila ketika produk dikonsumsi pelanggan menikmatinya dan menimbulkan kesenangan, fantasi dan ransangan sendorik.</w:t>
      </w:r>
    </w:p>
    <w:p w:rsidR="005C6997" w:rsidRDefault="005C6997" w:rsidP="005C6997">
      <w:pPr>
        <w:pStyle w:val="ListParagraph"/>
        <w:numPr>
          <w:ilvl w:val="0"/>
          <w:numId w:val="5"/>
        </w:numPr>
        <w:spacing w:after="0" w:line="240" w:lineRule="auto"/>
        <w:ind w:left="426"/>
        <w:jc w:val="both"/>
        <w:rPr>
          <w:rFonts w:ascii="Times New Roman" w:hAnsi="Times New Roman"/>
          <w:sz w:val="24"/>
          <w:szCs w:val="24"/>
        </w:rPr>
      </w:pPr>
      <w:r w:rsidRPr="004E3A33">
        <w:rPr>
          <w:rFonts w:ascii="Times New Roman" w:hAnsi="Times New Roman"/>
          <w:sz w:val="24"/>
          <w:szCs w:val="24"/>
        </w:rPr>
        <w:t xml:space="preserve">Variabel nilai hedonik memiliki hasil uji t hitung dan koefisen beta yang paling besar. Sehingga </w:t>
      </w:r>
      <w:r>
        <w:rPr>
          <w:rFonts w:ascii="Times New Roman" w:hAnsi="Times New Roman"/>
          <w:sz w:val="24"/>
          <w:szCs w:val="24"/>
        </w:rPr>
        <w:t>Variabel</w:t>
      </w:r>
      <w:r w:rsidRPr="004E3A33">
        <w:rPr>
          <w:rFonts w:ascii="Times New Roman" w:hAnsi="Times New Roman"/>
          <w:sz w:val="24"/>
          <w:szCs w:val="24"/>
        </w:rPr>
        <w:t xml:space="preserve"> nilai hedonik mempunyai pengaruh yang paling kuat</w:t>
      </w:r>
      <w:r w:rsidRPr="004E3A33">
        <w:rPr>
          <w:rFonts w:ascii="Times New Roman" w:hAnsi="Times New Roman"/>
          <w:sz w:val="24"/>
          <w:szCs w:val="24"/>
          <w:lang w:val="en-US"/>
        </w:rPr>
        <w:t xml:space="preserve"> (dominan)</w:t>
      </w:r>
      <w:r w:rsidRPr="004E3A33">
        <w:rPr>
          <w:rFonts w:ascii="Times New Roman" w:hAnsi="Times New Roman"/>
          <w:sz w:val="24"/>
          <w:szCs w:val="24"/>
        </w:rPr>
        <w:t xml:space="preserve"> dibandingkan dengan </w:t>
      </w:r>
      <w:r>
        <w:rPr>
          <w:rFonts w:ascii="Times New Roman" w:hAnsi="Times New Roman"/>
          <w:sz w:val="24"/>
          <w:szCs w:val="24"/>
        </w:rPr>
        <w:t>Variabel</w:t>
      </w:r>
      <w:r w:rsidRPr="004E3A33">
        <w:rPr>
          <w:rFonts w:ascii="Times New Roman" w:hAnsi="Times New Roman"/>
          <w:sz w:val="24"/>
          <w:szCs w:val="24"/>
        </w:rPr>
        <w:t xml:space="preserve"> nilai utilitarian maka </w:t>
      </w:r>
      <w:r>
        <w:rPr>
          <w:rFonts w:ascii="Times New Roman" w:hAnsi="Times New Roman"/>
          <w:sz w:val="24"/>
          <w:szCs w:val="24"/>
        </w:rPr>
        <w:t>Variabel</w:t>
      </w:r>
      <w:r w:rsidRPr="004E3A33">
        <w:rPr>
          <w:rFonts w:ascii="Times New Roman" w:hAnsi="Times New Roman"/>
          <w:sz w:val="24"/>
          <w:szCs w:val="24"/>
        </w:rPr>
        <w:t xml:space="preserve"> nilai </w:t>
      </w:r>
      <w:r w:rsidRPr="004E3A33">
        <w:rPr>
          <w:rFonts w:ascii="Times New Roman" w:hAnsi="Times New Roman"/>
          <w:sz w:val="24"/>
          <w:szCs w:val="24"/>
        </w:rPr>
        <w:lastRenderedPageBreak/>
        <w:t>hedonik mempunyai pengaruh yang dominan terhadap preferensi pelanggan</w:t>
      </w:r>
      <w:r>
        <w:rPr>
          <w:rFonts w:ascii="Times New Roman" w:hAnsi="Times New Roman"/>
          <w:sz w:val="24"/>
          <w:szCs w:val="24"/>
        </w:rPr>
        <w:t>.</w:t>
      </w:r>
    </w:p>
    <w:p w:rsidR="005C6997" w:rsidRDefault="005C6997" w:rsidP="005C6997">
      <w:pPr>
        <w:spacing w:after="0" w:line="240" w:lineRule="auto"/>
        <w:jc w:val="both"/>
        <w:rPr>
          <w:rFonts w:ascii="Times New Roman" w:hAnsi="Times New Roman"/>
          <w:b/>
          <w:sz w:val="24"/>
          <w:szCs w:val="24"/>
        </w:rPr>
      </w:pPr>
      <w:r>
        <w:rPr>
          <w:rFonts w:ascii="Times New Roman" w:hAnsi="Times New Roman"/>
          <w:b/>
          <w:sz w:val="24"/>
          <w:szCs w:val="24"/>
        </w:rPr>
        <w:t xml:space="preserve">Saran </w:t>
      </w:r>
    </w:p>
    <w:p w:rsidR="005C6997" w:rsidRDefault="005C6997" w:rsidP="005C6997">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Berdasarkan kesimpulan dan hasil penelitian yang ada, dapat dikemukakan beberapa saran bagi Vens dengan melihat nilai </w:t>
      </w:r>
      <w:r>
        <w:rPr>
          <w:rFonts w:ascii="Times New Roman" w:hAnsi="Times New Roman"/>
          <w:i/>
          <w:sz w:val="24"/>
          <w:szCs w:val="24"/>
        </w:rPr>
        <w:t>mean</w:t>
      </w:r>
      <w:r>
        <w:rPr>
          <w:rFonts w:ascii="Times New Roman" w:hAnsi="Times New Roman"/>
          <w:sz w:val="24"/>
          <w:szCs w:val="24"/>
        </w:rPr>
        <w:t xml:space="preserve"> yang terkecil pada setiap variabel. B</w:t>
      </w:r>
      <w:r w:rsidRPr="007571C2">
        <w:rPr>
          <w:rFonts w:ascii="Times New Roman" w:hAnsi="Times New Roman"/>
          <w:sz w:val="24"/>
          <w:szCs w:val="24"/>
        </w:rPr>
        <w:t>erkaitan</w:t>
      </w:r>
      <w:r>
        <w:rPr>
          <w:rFonts w:ascii="Times New Roman" w:hAnsi="Times New Roman"/>
          <w:sz w:val="24"/>
          <w:szCs w:val="24"/>
        </w:rPr>
        <w:t xml:space="preserve"> penelitian yang telah dilakukan penulis dapat memberikan saran sebagai berikut:</w:t>
      </w:r>
    </w:p>
    <w:p w:rsidR="005C6997" w:rsidRDefault="005C6997" w:rsidP="005C6997">
      <w:pPr>
        <w:pStyle w:val="ListParagraph"/>
        <w:numPr>
          <w:ilvl w:val="0"/>
          <w:numId w:val="6"/>
        </w:numPr>
        <w:spacing w:after="0" w:line="240" w:lineRule="auto"/>
        <w:ind w:left="284"/>
        <w:jc w:val="both"/>
        <w:rPr>
          <w:rFonts w:ascii="Times New Roman" w:hAnsi="Times New Roman"/>
          <w:sz w:val="24"/>
          <w:szCs w:val="24"/>
        </w:rPr>
      </w:pPr>
      <w:r>
        <w:rPr>
          <w:rFonts w:ascii="Times New Roman" w:hAnsi="Times New Roman"/>
          <w:sz w:val="24"/>
          <w:szCs w:val="24"/>
        </w:rPr>
        <w:t xml:space="preserve">Variabel Nilai Utilitarian menunjukan nilai mean terendah adalah indikator harga, dalam penelitian ini item pernyataan yang diberikan adalah pembelian mempertimbangkan </w:t>
      </w:r>
      <w:r>
        <w:rPr>
          <w:rFonts w:ascii="Times New Roman" w:hAnsi="Times New Roman"/>
          <w:i/>
          <w:sz w:val="24"/>
          <w:szCs w:val="24"/>
        </w:rPr>
        <w:t>discount</w:t>
      </w:r>
      <w:r>
        <w:rPr>
          <w:rFonts w:ascii="Times New Roman" w:hAnsi="Times New Roman"/>
          <w:sz w:val="24"/>
          <w:szCs w:val="24"/>
        </w:rPr>
        <w:t xml:space="preserve"> dan promo yang diberikan. Vens sudah memberikan potongan harga </w:t>
      </w:r>
      <w:r>
        <w:rPr>
          <w:rFonts w:ascii="Times New Roman" w:hAnsi="Times New Roman"/>
          <w:i/>
          <w:sz w:val="24"/>
          <w:szCs w:val="24"/>
        </w:rPr>
        <w:t>(discount)</w:t>
      </w:r>
      <w:r>
        <w:rPr>
          <w:rFonts w:ascii="Times New Roman" w:hAnsi="Times New Roman"/>
          <w:sz w:val="24"/>
          <w:szCs w:val="24"/>
        </w:rPr>
        <w:t xml:space="preserve"> berupa pembelian pizza medium akan memperoleh potongan harga sebesar 20% untuk semua minuman espresso base. Untuk lebih menarik minat beli pelanggan diperlukan promo menarik lainnya, seperti </w:t>
      </w:r>
      <w:r w:rsidRPr="003E7EA1">
        <w:rPr>
          <w:rFonts w:ascii="Times New Roman" w:hAnsi="Times New Roman"/>
          <w:i/>
          <w:sz w:val="24"/>
          <w:szCs w:val="24"/>
        </w:rPr>
        <w:t>free snack</w:t>
      </w:r>
      <w:r>
        <w:rPr>
          <w:rFonts w:ascii="Times New Roman" w:hAnsi="Times New Roman"/>
          <w:sz w:val="24"/>
          <w:szCs w:val="24"/>
        </w:rPr>
        <w:t xml:space="preserve"> bagi pembelian 3 varian coffee, dan memberikan member card bagi pelanggan setia Vens yang nantinya apabila transaksi pembelian mencapai batas yang ditentukan akan memperoleh potongan harga. </w:t>
      </w:r>
    </w:p>
    <w:p w:rsidR="005C6997" w:rsidRDefault="005C6997" w:rsidP="005C6997">
      <w:pPr>
        <w:pStyle w:val="ListParagraph"/>
        <w:numPr>
          <w:ilvl w:val="0"/>
          <w:numId w:val="6"/>
        </w:numPr>
        <w:spacing w:after="0" w:line="240" w:lineRule="auto"/>
        <w:ind w:left="284"/>
        <w:jc w:val="both"/>
        <w:rPr>
          <w:rFonts w:ascii="Times New Roman" w:hAnsi="Times New Roman"/>
          <w:sz w:val="24"/>
          <w:szCs w:val="24"/>
        </w:rPr>
      </w:pPr>
      <w:r>
        <w:rPr>
          <w:rFonts w:ascii="Times New Roman" w:hAnsi="Times New Roman"/>
          <w:sz w:val="24"/>
          <w:szCs w:val="24"/>
        </w:rPr>
        <w:t xml:space="preserve">Nilai mean pada variabel nilai utilitarian yang masih rendah yaitu di bawah 4 adalah indikator variasi menu, hal ini menunjukkan kurang kuatnya variasi menu terhadap prefrensi pelanggan. Untuk meningkatkan pengaruh dari indikator ini dapat dilakukan dengan berinovasi dan berkreasi mencoba menu unik meliputi minuman dan snack, varian minuman </w:t>
      </w:r>
      <w:r>
        <w:rPr>
          <w:rFonts w:ascii="Times New Roman" w:hAnsi="Times New Roman"/>
          <w:i/>
          <w:sz w:val="24"/>
          <w:szCs w:val="24"/>
        </w:rPr>
        <w:t>coffee</w:t>
      </w:r>
      <w:r>
        <w:rPr>
          <w:rFonts w:ascii="Times New Roman" w:hAnsi="Times New Roman"/>
          <w:sz w:val="24"/>
          <w:szCs w:val="24"/>
        </w:rPr>
        <w:t xml:space="preserve"> dapat ditambahkan seperti mencoba inovasi </w:t>
      </w:r>
      <w:r>
        <w:rPr>
          <w:rFonts w:ascii="Times New Roman" w:hAnsi="Times New Roman"/>
          <w:i/>
          <w:sz w:val="24"/>
          <w:szCs w:val="24"/>
        </w:rPr>
        <w:t>coffee shake</w:t>
      </w:r>
      <w:r>
        <w:rPr>
          <w:rFonts w:ascii="Times New Roman" w:hAnsi="Times New Roman"/>
          <w:sz w:val="24"/>
          <w:szCs w:val="24"/>
        </w:rPr>
        <w:t xml:space="preserve">, menawarkan kopi luak dan </w:t>
      </w:r>
      <w:r>
        <w:rPr>
          <w:rFonts w:ascii="Times New Roman" w:hAnsi="Times New Roman"/>
          <w:i/>
          <w:sz w:val="24"/>
          <w:szCs w:val="24"/>
        </w:rPr>
        <w:t xml:space="preserve">white </w:t>
      </w:r>
      <w:r w:rsidRPr="008D6656">
        <w:rPr>
          <w:rFonts w:ascii="Times New Roman" w:hAnsi="Times New Roman"/>
          <w:i/>
          <w:sz w:val="24"/>
          <w:szCs w:val="24"/>
        </w:rPr>
        <w:t>coffee</w:t>
      </w:r>
      <w:r>
        <w:rPr>
          <w:rFonts w:ascii="Times New Roman" w:hAnsi="Times New Roman"/>
          <w:i/>
          <w:sz w:val="24"/>
          <w:szCs w:val="24"/>
        </w:rPr>
        <w:t xml:space="preserve"> </w:t>
      </w:r>
      <w:r>
        <w:rPr>
          <w:rFonts w:ascii="Times New Roman" w:hAnsi="Times New Roman"/>
          <w:sz w:val="24"/>
          <w:szCs w:val="24"/>
        </w:rPr>
        <w:t xml:space="preserve">yang saat ini sedang digemari konsumen. Untuk varian </w:t>
      </w:r>
      <w:r>
        <w:rPr>
          <w:rFonts w:ascii="Times New Roman" w:hAnsi="Times New Roman"/>
          <w:i/>
          <w:sz w:val="24"/>
          <w:szCs w:val="24"/>
        </w:rPr>
        <w:t xml:space="preserve">snack </w:t>
      </w:r>
      <w:r>
        <w:rPr>
          <w:rFonts w:ascii="Times New Roman" w:hAnsi="Times New Roman"/>
          <w:sz w:val="24"/>
          <w:szCs w:val="24"/>
        </w:rPr>
        <w:t xml:space="preserve">vens dapat menambahkan </w:t>
      </w:r>
      <w:r>
        <w:rPr>
          <w:rFonts w:ascii="Times New Roman" w:hAnsi="Times New Roman"/>
          <w:i/>
          <w:sz w:val="24"/>
          <w:szCs w:val="24"/>
        </w:rPr>
        <w:t>cake in jar</w:t>
      </w:r>
      <w:r>
        <w:rPr>
          <w:rFonts w:ascii="Times New Roman" w:hAnsi="Times New Roman"/>
          <w:sz w:val="24"/>
          <w:szCs w:val="24"/>
        </w:rPr>
        <w:t xml:space="preserve">,  </w:t>
      </w:r>
      <w:r>
        <w:rPr>
          <w:rFonts w:ascii="Times New Roman" w:hAnsi="Times New Roman"/>
          <w:i/>
          <w:sz w:val="24"/>
          <w:szCs w:val="24"/>
        </w:rPr>
        <w:t>dessert</w:t>
      </w:r>
      <w:r>
        <w:rPr>
          <w:rFonts w:ascii="Times New Roman" w:hAnsi="Times New Roman"/>
          <w:sz w:val="24"/>
          <w:szCs w:val="24"/>
        </w:rPr>
        <w:t xml:space="preserve"> perpaduan snack dan buah, dan </w:t>
      </w:r>
      <w:r w:rsidRPr="00930D40">
        <w:rPr>
          <w:rFonts w:ascii="Times New Roman" w:hAnsi="Times New Roman"/>
          <w:i/>
          <w:sz w:val="24"/>
          <w:szCs w:val="24"/>
        </w:rPr>
        <w:t>churos</w:t>
      </w:r>
      <w:r>
        <w:rPr>
          <w:rFonts w:ascii="Times New Roman" w:hAnsi="Times New Roman"/>
          <w:sz w:val="24"/>
          <w:szCs w:val="24"/>
        </w:rPr>
        <w:t>. Pilihan snack yang semakin beragam akan memudahkan pelanggan memilih snack apakah yang cocok dipadukan dengan varian kopi pilihannya.</w:t>
      </w:r>
    </w:p>
    <w:p w:rsidR="005C6997" w:rsidRDefault="005C6997" w:rsidP="005C6997">
      <w:pPr>
        <w:pStyle w:val="ListParagraph"/>
        <w:numPr>
          <w:ilvl w:val="0"/>
          <w:numId w:val="6"/>
        </w:numPr>
        <w:spacing w:after="0" w:line="240" w:lineRule="auto"/>
        <w:ind w:left="426"/>
        <w:jc w:val="both"/>
        <w:rPr>
          <w:rFonts w:ascii="Times New Roman" w:hAnsi="Times New Roman"/>
          <w:sz w:val="24"/>
          <w:szCs w:val="24"/>
        </w:rPr>
      </w:pPr>
      <w:r>
        <w:rPr>
          <w:rFonts w:ascii="Times New Roman" w:hAnsi="Times New Roman"/>
          <w:sz w:val="24"/>
          <w:szCs w:val="24"/>
        </w:rPr>
        <w:t xml:space="preserve">Nilai hedonik merupakan variabel dominan dengan koefisien regresi terbesar terhadap preferensi pelanggan Vens </w:t>
      </w:r>
      <w:r>
        <w:rPr>
          <w:rFonts w:ascii="Times New Roman" w:hAnsi="Times New Roman"/>
          <w:i/>
          <w:sz w:val="24"/>
          <w:szCs w:val="24"/>
        </w:rPr>
        <w:t xml:space="preserve">coffee, </w:t>
      </w:r>
      <w:r>
        <w:rPr>
          <w:rFonts w:ascii="Times New Roman" w:hAnsi="Times New Roman"/>
          <w:sz w:val="24"/>
          <w:szCs w:val="24"/>
        </w:rPr>
        <w:t xml:space="preserve">sehingga aspek yang mendukung nilai hedonik seperti interior </w:t>
      </w:r>
      <w:r>
        <w:rPr>
          <w:rFonts w:ascii="Times New Roman" w:hAnsi="Times New Roman"/>
          <w:sz w:val="24"/>
          <w:szCs w:val="24"/>
        </w:rPr>
        <w:lastRenderedPageBreak/>
        <w:t xml:space="preserve">ruangan dengan menambahkan beberapa wallpaper yang senada dengan lukisan dinding dan memberikan bonus foto bagi pelanggan dengan camera polaroid yang dapat dipajang pada dinding Vens akan menambah daya tarik dan ransangan sensorik serta menciptakan kesenangan/fantasi bagi pelanggan Vens </w:t>
      </w:r>
      <w:r>
        <w:rPr>
          <w:rFonts w:ascii="Times New Roman" w:hAnsi="Times New Roman"/>
          <w:i/>
          <w:sz w:val="24"/>
          <w:szCs w:val="24"/>
        </w:rPr>
        <w:t>coffee.</w:t>
      </w:r>
      <w:r>
        <w:rPr>
          <w:rFonts w:ascii="Times New Roman" w:hAnsi="Times New Roman"/>
          <w:sz w:val="24"/>
          <w:szCs w:val="24"/>
        </w:rPr>
        <w:t xml:space="preserve"> Vens juga perlu berinovasi dalam penyajian makanan dengan </w:t>
      </w:r>
      <w:r w:rsidRPr="00E06A4C">
        <w:rPr>
          <w:rFonts w:ascii="Times New Roman" w:hAnsi="Times New Roman"/>
          <w:i/>
          <w:sz w:val="24"/>
          <w:szCs w:val="24"/>
        </w:rPr>
        <w:t>platting</w:t>
      </w:r>
      <w:r>
        <w:rPr>
          <w:rFonts w:ascii="Times New Roman" w:hAnsi="Times New Roman"/>
          <w:sz w:val="24"/>
          <w:szCs w:val="24"/>
        </w:rPr>
        <w:t xml:space="preserve"> atau hiasan semenarik mungki. </w:t>
      </w:r>
      <w:r w:rsidRPr="00E06A4C">
        <w:rPr>
          <w:rFonts w:ascii="Times New Roman" w:hAnsi="Times New Roman"/>
          <w:sz w:val="24"/>
          <w:szCs w:val="24"/>
        </w:rPr>
        <w:t>Dengan</w:t>
      </w:r>
      <w:r>
        <w:rPr>
          <w:rFonts w:ascii="Times New Roman" w:hAnsi="Times New Roman"/>
          <w:sz w:val="24"/>
          <w:szCs w:val="24"/>
        </w:rPr>
        <w:t xml:space="preserve"> inovasi tersebut Vens dapat meyakinkan pelanggan apabila produknya dapat menjawab semua kebutuhan pelanggan dalam pemenuhan nilai utilitarian khususnya nilai hedonik.</w:t>
      </w:r>
    </w:p>
    <w:p w:rsidR="005C6997" w:rsidRPr="005C6997" w:rsidRDefault="005C6997" w:rsidP="005C6997">
      <w:pPr>
        <w:pStyle w:val="ListParagraph"/>
        <w:spacing w:after="0" w:line="240" w:lineRule="auto"/>
        <w:ind w:left="426"/>
        <w:jc w:val="both"/>
        <w:rPr>
          <w:rFonts w:ascii="Times New Roman" w:hAnsi="Times New Roman"/>
          <w:sz w:val="24"/>
          <w:szCs w:val="24"/>
        </w:rPr>
      </w:pPr>
    </w:p>
    <w:p w:rsidR="005C6997" w:rsidRPr="00181E9D" w:rsidRDefault="005C6997" w:rsidP="005C6997">
      <w:pPr>
        <w:jc w:val="center"/>
        <w:rPr>
          <w:rFonts w:ascii="Times New Roman" w:hAnsi="Times New Roman" w:cs="Times New Roman"/>
          <w:b/>
          <w:sz w:val="24"/>
          <w:szCs w:val="24"/>
        </w:rPr>
      </w:pPr>
      <w:r>
        <w:rPr>
          <w:rFonts w:ascii="Times New Roman" w:hAnsi="Times New Roman" w:cs="Times New Roman"/>
          <w:b/>
          <w:sz w:val="24"/>
          <w:szCs w:val="24"/>
        </w:rPr>
        <w:t>Daftar Pustaka</w:t>
      </w:r>
    </w:p>
    <w:p w:rsidR="005C6997" w:rsidRPr="00DA3931" w:rsidRDefault="005C6997" w:rsidP="005C6997">
      <w:pPr>
        <w:spacing w:line="240" w:lineRule="auto"/>
        <w:ind w:left="709" w:hanging="709"/>
        <w:jc w:val="both"/>
        <w:rPr>
          <w:rFonts w:ascii="Times New Roman" w:hAnsi="Times New Roman" w:cs="Times New Roman"/>
          <w:sz w:val="24"/>
          <w:szCs w:val="24"/>
        </w:rPr>
      </w:pPr>
      <w:r w:rsidRPr="00DA3931">
        <w:rPr>
          <w:rFonts w:ascii="Times New Roman" w:hAnsi="Times New Roman" w:cs="Times New Roman"/>
          <w:sz w:val="24"/>
          <w:szCs w:val="24"/>
        </w:rPr>
        <w:t xml:space="preserve">Abednego, Felecia., 2011, </w:t>
      </w:r>
      <w:r w:rsidRPr="00DA3931">
        <w:rPr>
          <w:rFonts w:ascii="Times New Roman" w:hAnsi="Times New Roman" w:cs="Times New Roman"/>
          <w:i/>
          <w:sz w:val="24"/>
          <w:szCs w:val="24"/>
        </w:rPr>
        <w:t>Analisis Pengaruh Atmosfir Gerai Terhadap Penciptaan Emosi (Arousal dan Pleasure), Perilaku Belanja (Motivasi Belanja Hedonik dan Motivasi Belanja Utilitarian) dan terhadap Pendekatan Perilaku,</w:t>
      </w:r>
      <w:r w:rsidRPr="00DA3931">
        <w:rPr>
          <w:rFonts w:ascii="Times New Roman" w:hAnsi="Times New Roman" w:cs="Times New Roman"/>
          <w:sz w:val="24"/>
          <w:szCs w:val="24"/>
        </w:rPr>
        <w:t>jurnal Manajemen Vol 10, No.2 Agustus 2011: 125-139</w:t>
      </w:r>
    </w:p>
    <w:p w:rsidR="005C6997" w:rsidRPr="00DA3931" w:rsidRDefault="005C6997" w:rsidP="005C6997">
      <w:pPr>
        <w:spacing w:line="240" w:lineRule="auto"/>
        <w:ind w:left="709" w:hanging="709"/>
        <w:jc w:val="both"/>
        <w:rPr>
          <w:rFonts w:ascii="Times New Roman" w:hAnsi="Times New Roman" w:cs="Times New Roman"/>
          <w:sz w:val="24"/>
          <w:szCs w:val="24"/>
        </w:rPr>
      </w:pPr>
      <w:r w:rsidRPr="00DA3931">
        <w:rPr>
          <w:rFonts w:ascii="Times New Roman" w:hAnsi="Times New Roman" w:cs="Times New Roman"/>
          <w:sz w:val="24"/>
          <w:szCs w:val="24"/>
        </w:rPr>
        <w:t xml:space="preserve">Arianty, Dewi., &amp; Rohmana Yana., 2011, </w:t>
      </w:r>
      <w:r w:rsidRPr="00DA3931">
        <w:rPr>
          <w:rFonts w:ascii="Times New Roman" w:hAnsi="Times New Roman" w:cs="Times New Roman"/>
          <w:i/>
          <w:sz w:val="24"/>
          <w:szCs w:val="24"/>
        </w:rPr>
        <w:t>Faktor-Faktor Yang Mempengaruhi Preferensi Konsumen Provider Indosat Di Perguruan Tinggi Negeri Kota Bandung.</w:t>
      </w:r>
      <w:r w:rsidRPr="00DA3931">
        <w:rPr>
          <w:rFonts w:ascii="Times New Roman" w:hAnsi="Times New Roman" w:cs="Times New Roman"/>
          <w:sz w:val="24"/>
          <w:szCs w:val="24"/>
        </w:rPr>
        <w:t xml:space="preserve"> Bandung </w:t>
      </w:r>
    </w:p>
    <w:p w:rsidR="005C6997" w:rsidRPr="00DA3931" w:rsidRDefault="005C6997" w:rsidP="005C6997">
      <w:pPr>
        <w:spacing w:before="240" w:line="240" w:lineRule="auto"/>
        <w:ind w:left="709" w:hanging="709"/>
        <w:jc w:val="both"/>
        <w:rPr>
          <w:rFonts w:ascii="Times New Roman" w:hAnsi="Times New Roman" w:cs="Times New Roman"/>
          <w:i/>
          <w:sz w:val="24"/>
          <w:szCs w:val="24"/>
        </w:rPr>
      </w:pPr>
      <w:r w:rsidRPr="00DA3931">
        <w:rPr>
          <w:rFonts w:ascii="Times New Roman" w:hAnsi="Times New Roman" w:cs="Times New Roman"/>
          <w:sz w:val="24"/>
          <w:szCs w:val="24"/>
        </w:rPr>
        <w:t xml:space="preserve">Arikunto, Suharsimi., 2010, </w:t>
      </w:r>
      <w:r w:rsidRPr="00DA3931">
        <w:rPr>
          <w:rFonts w:ascii="Times New Roman" w:hAnsi="Times New Roman" w:cs="Times New Roman"/>
          <w:i/>
          <w:sz w:val="24"/>
          <w:szCs w:val="24"/>
        </w:rPr>
        <w:t xml:space="preserve">Prosedur Penelitian Suatu Pendekatan Praktik, </w:t>
      </w:r>
      <w:r w:rsidRPr="00DA3931">
        <w:rPr>
          <w:rFonts w:ascii="Times New Roman" w:hAnsi="Times New Roman" w:cs="Times New Roman"/>
          <w:sz w:val="24"/>
          <w:szCs w:val="24"/>
        </w:rPr>
        <w:t xml:space="preserve">Ed. rev, Rineka Cipta, Jakarta. </w:t>
      </w:r>
    </w:p>
    <w:p w:rsidR="005C6997" w:rsidRPr="00DA3931" w:rsidRDefault="005C6997" w:rsidP="005C6997">
      <w:pPr>
        <w:spacing w:after="0" w:line="240" w:lineRule="auto"/>
        <w:ind w:left="709" w:hanging="709"/>
        <w:jc w:val="both"/>
        <w:rPr>
          <w:rFonts w:ascii="Times New Roman" w:hAnsi="Times New Roman" w:cs="Times New Roman"/>
          <w:sz w:val="24"/>
          <w:szCs w:val="24"/>
        </w:rPr>
      </w:pPr>
      <w:r w:rsidRPr="00DA3931">
        <w:rPr>
          <w:rFonts w:ascii="Times New Roman" w:hAnsi="Times New Roman" w:cs="Times New Roman"/>
          <w:sz w:val="24"/>
          <w:szCs w:val="24"/>
        </w:rPr>
        <w:t xml:space="preserve">Assauri, Sofyan, 2001, </w:t>
      </w:r>
      <w:r w:rsidRPr="00DA3931">
        <w:rPr>
          <w:rFonts w:ascii="Times New Roman" w:hAnsi="Times New Roman" w:cs="Times New Roman"/>
          <w:i/>
          <w:sz w:val="24"/>
          <w:szCs w:val="24"/>
        </w:rPr>
        <w:t>Manajemen Produksi dan Operasi</w:t>
      </w:r>
      <w:r w:rsidRPr="00DA3931">
        <w:rPr>
          <w:rFonts w:ascii="Times New Roman" w:hAnsi="Times New Roman" w:cs="Times New Roman"/>
          <w:sz w:val="24"/>
          <w:szCs w:val="24"/>
        </w:rPr>
        <w:t>, Edisi Revisi, Lpfe UI, Jakarta</w:t>
      </w:r>
    </w:p>
    <w:p w:rsidR="005C6997" w:rsidRPr="00DA3931" w:rsidRDefault="005C6997" w:rsidP="005C6997">
      <w:pPr>
        <w:spacing w:line="240" w:lineRule="auto"/>
        <w:ind w:left="709" w:hanging="709"/>
        <w:jc w:val="both"/>
        <w:rPr>
          <w:rFonts w:ascii="Times New Roman" w:hAnsi="Times New Roman" w:cs="Times New Roman"/>
          <w:sz w:val="24"/>
          <w:szCs w:val="24"/>
        </w:rPr>
      </w:pPr>
      <w:r w:rsidRPr="00DA3931">
        <w:rPr>
          <w:rFonts w:ascii="Times New Roman" w:hAnsi="Times New Roman" w:cs="Times New Roman"/>
          <w:sz w:val="24"/>
          <w:szCs w:val="24"/>
        </w:rPr>
        <w:t xml:space="preserve">Babin, BJ., William R.D, and Mitch G., 1994, </w:t>
      </w:r>
      <w:r w:rsidRPr="00DA3931">
        <w:rPr>
          <w:rFonts w:ascii="Times New Roman" w:hAnsi="Times New Roman" w:cs="Times New Roman"/>
          <w:i/>
          <w:sz w:val="24"/>
          <w:szCs w:val="24"/>
        </w:rPr>
        <w:t>Work and/0r Fun</w:t>
      </w:r>
      <w:r w:rsidRPr="00DA3931">
        <w:rPr>
          <w:rFonts w:ascii="Times New Roman" w:hAnsi="Times New Roman" w:cs="Times New Roman"/>
          <w:sz w:val="24"/>
          <w:szCs w:val="24"/>
        </w:rPr>
        <w:t xml:space="preserve">: measuring </w:t>
      </w:r>
      <w:r w:rsidRPr="00DA3931">
        <w:rPr>
          <w:rFonts w:ascii="Times New Roman" w:hAnsi="Times New Roman" w:cs="Times New Roman"/>
          <w:i/>
          <w:sz w:val="24"/>
          <w:szCs w:val="24"/>
        </w:rPr>
        <w:t>Hedonic and Utilitarian Shopping Value</w:t>
      </w:r>
      <w:r w:rsidRPr="00DA3931">
        <w:rPr>
          <w:rFonts w:ascii="Times New Roman" w:hAnsi="Times New Roman" w:cs="Times New Roman"/>
          <w:sz w:val="24"/>
          <w:szCs w:val="24"/>
        </w:rPr>
        <w:t>. Journal of Consumer reseacrch mar 1994: 20,4; ABI/INFORM Research pg.664</w:t>
      </w:r>
    </w:p>
    <w:p w:rsidR="005C6997" w:rsidRPr="00DA3931" w:rsidRDefault="005C6997" w:rsidP="005C6997">
      <w:pPr>
        <w:spacing w:after="0" w:line="240" w:lineRule="auto"/>
        <w:ind w:left="709" w:hanging="709"/>
        <w:jc w:val="both"/>
        <w:rPr>
          <w:rFonts w:ascii="Times New Roman" w:hAnsi="Times New Roman" w:cs="Times New Roman"/>
          <w:bCs/>
          <w:sz w:val="24"/>
          <w:szCs w:val="24"/>
        </w:rPr>
      </w:pPr>
      <w:r w:rsidRPr="00DA3931">
        <w:rPr>
          <w:rFonts w:ascii="Times New Roman" w:hAnsi="Times New Roman" w:cs="Times New Roman"/>
          <w:bCs/>
          <w:sz w:val="24"/>
          <w:szCs w:val="24"/>
        </w:rPr>
        <w:t>Bilson Simamora. (2004). Panduan Riset Perilaku Konsumen. Jakarta: PT.Gramedia Pustaka Utama</w:t>
      </w:r>
    </w:p>
    <w:p w:rsidR="005C6997" w:rsidRDefault="005C6997" w:rsidP="005C6997">
      <w:pPr>
        <w:spacing w:line="240" w:lineRule="auto"/>
        <w:ind w:left="709" w:hanging="709"/>
        <w:jc w:val="both"/>
        <w:rPr>
          <w:rFonts w:ascii="Times New Roman" w:hAnsi="Times New Roman" w:cs="Times New Roman"/>
          <w:sz w:val="24"/>
          <w:szCs w:val="24"/>
        </w:rPr>
      </w:pPr>
      <w:r w:rsidRPr="00DA3931">
        <w:rPr>
          <w:rFonts w:ascii="Times New Roman" w:hAnsi="Times New Roman" w:cs="Times New Roman"/>
          <w:sz w:val="24"/>
          <w:szCs w:val="24"/>
        </w:rPr>
        <w:t xml:space="preserve">Budi, Andy Susilo Lukito., &amp; Andres., 2012. </w:t>
      </w:r>
      <w:r w:rsidRPr="00DA3931">
        <w:rPr>
          <w:rFonts w:ascii="Times New Roman" w:hAnsi="Times New Roman" w:cs="Times New Roman"/>
          <w:i/>
          <w:sz w:val="24"/>
          <w:szCs w:val="24"/>
        </w:rPr>
        <w:t xml:space="preserve">Kontribusi faktor Hedonis terhadap </w:t>
      </w:r>
      <w:r w:rsidRPr="00DA3931">
        <w:rPr>
          <w:rFonts w:ascii="Times New Roman" w:hAnsi="Times New Roman" w:cs="Times New Roman"/>
          <w:i/>
          <w:sz w:val="24"/>
          <w:szCs w:val="24"/>
        </w:rPr>
        <w:lastRenderedPageBreak/>
        <w:t>Kepuasan Konsumen untuk Mengembangkan Usaha yang Keberlanjutan.</w:t>
      </w:r>
      <w:r w:rsidRPr="00DA3931">
        <w:rPr>
          <w:rFonts w:ascii="Times New Roman" w:hAnsi="Times New Roman" w:cs="Times New Roman"/>
          <w:sz w:val="24"/>
          <w:szCs w:val="24"/>
        </w:rPr>
        <w:t>Skripsi, Fakultas Eekonomi, Univeritas Atma Jaya, Jakarta.</w:t>
      </w:r>
    </w:p>
    <w:p w:rsidR="005C6997" w:rsidRPr="00053830" w:rsidRDefault="005C6997" w:rsidP="005C6997">
      <w:pPr>
        <w:spacing w:line="240" w:lineRule="auto"/>
        <w:ind w:left="709" w:hanging="709"/>
        <w:jc w:val="both"/>
        <w:rPr>
          <w:rFonts w:ascii="Times New Roman" w:hAnsi="Times New Roman" w:cs="Times New Roman"/>
          <w:sz w:val="24"/>
          <w:szCs w:val="24"/>
        </w:rPr>
      </w:pPr>
      <w:r w:rsidRPr="00053830">
        <w:rPr>
          <w:rFonts w:ascii="Times New Roman" w:hAnsi="Times New Roman" w:cs="Times New Roman"/>
          <w:sz w:val="24"/>
          <w:szCs w:val="24"/>
        </w:rPr>
        <w:t xml:space="preserve">Damanik, Anita Magdalena., 2008 “Analisis Sikap dan Preferensi Konsumen terhadap </w:t>
      </w:r>
      <w:r w:rsidRPr="00053830">
        <w:rPr>
          <w:rFonts w:ascii="Times New Roman" w:hAnsi="Times New Roman" w:cs="Times New Roman"/>
          <w:i/>
          <w:sz w:val="24"/>
          <w:szCs w:val="24"/>
        </w:rPr>
        <w:t xml:space="preserve">Coffee Shop </w:t>
      </w:r>
      <w:r>
        <w:rPr>
          <w:rFonts w:ascii="Times New Roman" w:hAnsi="Times New Roman" w:cs="Times New Roman"/>
          <w:sz w:val="24"/>
          <w:szCs w:val="24"/>
        </w:rPr>
        <w:t>De Koffie–</w:t>
      </w:r>
      <w:r w:rsidRPr="00053830">
        <w:rPr>
          <w:rFonts w:ascii="Times New Roman" w:hAnsi="Times New Roman" w:cs="Times New Roman"/>
          <w:sz w:val="24"/>
          <w:szCs w:val="24"/>
        </w:rPr>
        <w:t>POT Bogor”. Skripsi, Fakultas Pertanian, Institusi Pertanian Bogor, Bogor</w:t>
      </w:r>
    </w:p>
    <w:p w:rsidR="005C6997" w:rsidRPr="00DA3931" w:rsidRDefault="005C6997" w:rsidP="005C6997">
      <w:pPr>
        <w:spacing w:line="240" w:lineRule="auto"/>
        <w:ind w:left="709" w:hanging="709"/>
        <w:jc w:val="both"/>
        <w:rPr>
          <w:rFonts w:ascii="Times New Roman" w:hAnsi="Times New Roman" w:cs="Times New Roman"/>
          <w:sz w:val="24"/>
          <w:szCs w:val="24"/>
        </w:rPr>
      </w:pPr>
      <w:r w:rsidRPr="00DA3931">
        <w:rPr>
          <w:rFonts w:ascii="Times New Roman" w:hAnsi="Times New Roman" w:cs="Times New Roman"/>
          <w:sz w:val="24"/>
          <w:szCs w:val="24"/>
        </w:rPr>
        <w:t xml:space="preserve">Fedira, Alivinda Difa, dkk, 2014. </w:t>
      </w:r>
      <w:r w:rsidRPr="00DA3931">
        <w:rPr>
          <w:rFonts w:ascii="Times New Roman" w:hAnsi="Times New Roman" w:cs="Times New Roman"/>
          <w:i/>
          <w:sz w:val="24"/>
          <w:szCs w:val="24"/>
        </w:rPr>
        <w:t>Analisis Faktor Yang Mempengaruhi Preferensi Konsumen Terhadap Kopi Susu Instan Di Kota Malang Menggunakan Metode Partial Least Square (PLS)</w:t>
      </w:r>
      <w:r w:rsidRPr="00DA3931">
        <w:rPr>
          <w:rFonts w:ascii="Times New Roman" w:hAnsi="Times New Roman" w:cs="Times New Roman"/>
          <w:sz w:val="24"/>
          <w:szCs w:val="24"/>
        </w:rPr>
        <w:t xml:space="preserve">. Skripsi Jurusan teknologi Industri Pertanian, Fakultas Teknologi Pertanian, Universitas Brawijaya, Malang. </w:t>
      </w:r>
    </w:p>
    <w:p w:rsidR="005C6997" w:rsidRPr="00DA3931" w:rsidRDefault="005C6997" w:rsidP="005C6997">
      <w:pPr>
        <w:pStyle w:val="ListParagraph"/>
        <w:spacing w:line="240" w:lineRule="auto"/>
        <w:ind w:left="709" w:hanging="709"/>
        <w:rPr>
          <w:rFonts w:ascii="Times New Roman" w:hAnsi="Times New Roman" w:cs="Times New Roman"/>
          <w:sz w:val="24"/>
          <w:szCs w:val="24"/>
        </w:rPr>
      </w:pPr>
      <w:r w:rsidRPr="00DA3931">
        <w:rPr>
          <w:rFonts w:ascii="Times New Roman" w:hAnsi="Times New Roman" w:cs="Times New Roman"/>
          <w:sz w:val="24"/>
          <w:szCs w:val="24"/>
        </w:rPr>
        <w:t>Gary Aditya Tanojohardjo, Yohanes Sondang Kunto, dan Riszky Karina Megah Roza Brahmana. (2014) Jurnal Manajemen Pemasaran Petra Vol. 2, No. 1, (2014)</w:t>
      </w:r>
    </w:p>
    <w:p w:rsidR="005C6997" w:rsidRPr="00DA3931" w:rsidRDefault="005C6997" w:rsidP="005C6997">
      <w:pPr>
        <w:spacing w:before="240" w:line="240" w:lineRule="auto"/>
        <w:ind w:left="709" w:hanging="709"/>
        <w:jc w:val="both"/>
        <w:rPr>
          <w:rFonts w:ascii="Times New Roman" w:hAnsi="Times New Roman" w:cs="Times New Roman"/>
          <w:sz w:val="24"/>
          <w:szCs w:val="24"/>
        </w:rPr>
      </w:pPr>
      <w:r w:rsidRPr="00DA3931">
        <w:rPr>
          <w:rFonts w:ascii="Times New Roman" w:hAnsi="Times New Roman" w:cs="Times New Roman"/>
          <w:sz w:val="24"/>
          <w:szCs w:val="24"/>
        </w:rPr>
        <w:t xml:space="preserve">Ghozali, Imam., 2006, </w:t>
      </w:r>
      <w:r w:rsidRPr="00DA3931">
        <w:rPr>
          <w:rFonts w:ascii="Times New Roman" w:hAnsi="Times New Roman" w:cs="Times New Roman"/>
          <w:i/>
          <w:sz w:val="24"/>
          <w:szCs w:val="24"/>
        </w:rPr>
        <w:t>Aplikasi Analisis Multivariate dengan Program IBM SPSS 19</w:t>
      </w:r>
      <w:r w:rsidRPr="00DA3931">
        <w:rPr>
          <w:rFonts w:ascii="Times New Roman" w:hAnsi="Times New Roman" w:cs="Times New Roman"/>
          <w:sz w:val="24"/>
          <w:szCs w:val="24"/>
        </w:rPr>
        <w:t>,Badan Penerbit Universitas Diponegoro, Semarang.</w:t>
      </w:r>
    </w:p>
    <w:p w:rsidR="005C6997" w:rsidRPr="00DA3931" w:rsidRDefault="005C6997" w:rsidP="005C6997">
      <w:pPr>
        <w:spacing w:after="0" w:line="240" w:lineRule="auto"/>
        <w:ind w:left="709" w:hanging="709"/>
        <w:jc w:val="both"/>
        <w:rPr>
          <w:rFonts w:ascii="Times New Roman" w:hAnsi="Times New Roman" w:cs="Times New Roman"/>
          <w:bCs/>
          <w:sz w:val="24"/>
          <w:szCs w:val="24"/>
        </w:rPr>
      </w:pPr>
      <w:r w:rsidRPr="00DA3931">
        <w:rPr>
          <w:rFonts w:ascii="Times New Roman" w:hAnsi="Times New Roman" w:cs="Times New Roman"/>
          <w:bCs/>
          <w:sz w:val="24"/>
          <w:szCs w:val="24"/>
        </w:rPr>
        <w:t>Hawkins&amp;Mothersbaugh.  (2010).  Consumer  Behavior  Building  Marketing  Strategy. New York: McGraw Hill</w:t>
      </w:r>
    </w:p>
    <w:p w:rsidR="005C6997" w:rsidRPr="00DA3931" w:rsidRDefault="005C6997" w:rsidP="005C6997">
      <w:pPr>
        <w:spacing w:after="0" w:line="240" w:lineRule="auto"/>
        <w:ind w:left="709" w:hanging="709"/>
        <w:jc w:val="both"/>
        <w:rPr>
          <w:rFonts w:ascii="Times New Roman" w:hAnsi="Times New Roman" w:cs="Times New Roman"/>
          <w:sz w:val="24"/>
          <w:szCs w:val="24"/>
        </w:rPr>
      </w:pPr>
      <w:r w:rsidRPr="00DA3931">
        <w:rPr>
          <w:rFonts w:ascii="Times New Roman" w:hAnsi="Times New Roman" w:cs="Times New Roman"/>
          <w:sz w:val="24"/>
          <w:szCs w:val="24"/>
        </w:rPr>
        <w:t xml:space="preserve">Husni, Akmalul, 2012. </w:t>
      </w:r>
      <w:r w:rsidRPr="00DA3931">
        <w:rPr>
          <w:rFonts w:ascii="Times New Roman" w:hAnsi="Times New Roman" w:cs="Times New Roman"/>
          <w:i/>
          <w:sz w:val="24"/>
          <w:szCs w:val="24"/>
        </w:rPr>
        <w:t xml:space="preserve">Pengaruh Nilai Pelanggan, Nilai Utilitarian, dan Nilai Hedonik terhadap Kepuasan Pelanggan. (Studi Pada Pelanggan Convvenience Store 7-Eleven, Jakarta). </w:t>
      </w:r>
      <w:r w:rsidRPr="00DA3931">
        <w:rPr>
          <w:rFonts w:ascii="Times New Roman" w:hAnsi="Times New Roman" w:cs="Times New Roman"/>
          <w:sz w:val="24"/>
          <w:szCs w:val="24"/>
        </w:rPr>
        <w:t>Skripsi Jurusan Manajemen, Universitas Brawijaya, Malang.</w:t>
      </w:r>
    </w:p>
    <w:p w:rsidR="005C6997" w:rsidRPr="00DA3931" w:rsidRDefault="005C6997" w:rsidP="005C6997">
      <w:pPr>
        <w:spacing w:after="0" w:line="240" w:lineRule="auto"/>
        <w:ind w:left="709" w:hanging="709"/>
        <w:jc w:val="both"/>
        <w:rPr>
          <w:rFonts w:ascii="Times New Roman" w:hAnsi="Times New Roman" w:cs="Times New Roman"/>
          <w:bCs/>
          <w:i/>
          <w:sz w:val="24"/>
          <w:szCs w:val="24"/>
        </w:rPr>
      </w:pPr>
      <w:r w:rsidRPr="00DA3931">
        <w:rPr>
          <w:rFonts w:ascii="Times New Roman" w:hAnsi="Times New Roman" w:cs="Times New Roman"/>
          <w:bCs/>
          <w:sz w:val="24"/>
          <w:szCs w:val="24"/>
        </w:rPr>
        <w:t xml:space="preserve">Indarto, R.P. 2011. </w:t>
      </w:r>
      <w:r w:rsidRPr="00DA3931">
        <w:rPr>
          <w:rFonts w:ascii="Times New Roman" w:hAnsi="Times New Roman" w:cs="Times New Roman"/>
          <w:bCs/>
          <w:i/>
          <w:sz w:val="24"/>
          <w:szCs w:val="24"/>
        </w:rPr>
        <w:t>Analisis Preferensi Konsumen Terhadap Bundling Kartu GSM dengan Smarthphone</w:t>
      </w:r>
      <w:r w:rsidRPr="00DA3931">
        <w:rPr>
          <w:rFonts w:ascii="Times New Roman" w:hAnsi="Times New Roman" w:cs="Times New Roman"/>
          <w:bCs/>
          <w:sz w:val="24"/>
          <w:szCs w:val="24"/>
        </w:rPr>
        <w:t>. Tesis,Universitas Indonesia, Jakarta.</w:t>
      </w:r>
    </w:p>
    <w:p w:rsidR="005C6997" w:rsidRPr="00DA3931" w:rsidRDefault="005C6997" w:rsidP="005C6997">
      <w:pPr>
        <w:spacing w:after="0" w:line="240" w:lineRule="auto"/>
        <w:ind w:left="709" w:hanging="709"/>
        <w:jc w:val="both"/>
        <w:rPr>
          <w:rFonts w:ascii="Times New Roman" w:hAnsi="Times New Roman" w:cs="Times New Roman"/>
          <w:bCs/>
          <w:sz w:val="24"/>
          <w:szCs w:val="24"/>
        </w:rPr>
      </w:pPr>
      <w:r w:rsidRPr="00DA3931">
        <w:rPr>
          <w:rFonts w:ascii="Times New Roman" w:hAnsi="Times New Roman" w:cs="Times New Roman"/>
          <w:bCs/>
          <w:sz w:val="24"/>
          <w:szCs w:val="24"/>
        </w:rPr>
        <w:t xml:space="preserve">Irawan, Lisa Verawati, 2005, </w:t>
      </w:r>
      <w:r w:rsidRPr="00DA3931">
        <w:rPr>
          <w:rFonts w:ascii="Times New Roman" w:hAnsi="Times New Roman" w:cs="Times New Roman"/>
          <w:bCs/>
          <w:i/>
          <w:sz w:val="24"/>
          <w:szCs w:val="24"/>
        </w:rPr>
        <w:t>Pengaruh Brand Trust dan Brand Affect terhadap Brand Loyality Produk Pasta Gigi Pepsoden di Surabaya.</w:t>
      </w:r>
      <w:r w:rsidRPr="00DA3931">
        <w:rPr>
          <w:rFonts w:ascii="Times New Roman" w:hAnsi="Times New Roman" w:cs="Times New Roman"/>
          <w:bCs/>
          <w:sz w:val="24"/>
          <w:szCs w:val="24"/>
        </w:rPr>
        <w:t xml:space="preserve"> Universitas Petra, Surabaya.</w:t>
      </w:r>
    </w:p>
    <w:p w:rsidR="005C6997" w:rsidRPr="00DA3931" w:rsidRDefault="005C6997" w:rsidP="005C6997">
      <w:pPr>
        <w:spacing w:after="0" w:line="240" w:lineRule="auto"/>
        <w:ind w:left="709" w:hanging="709"/>
        <w:jc w:val="both"/>
        <w:rPr>
          <w:rFonts w:ascii="Times New Roman" w:hAnsi="Times New Roman" w:cs="Times New Roman"/>
          <w:bCs/>
          <w:sz w:val="24"/>
          <w:szCs w:val="24"/>
        </w:rPr>
      </w:pPr>
      <w:r w:rsidRPr="00DA3931">
        <w:rPr>
          <w:rFonts w:ascii="Times New Roman" w:hAnsi="Times New Roman" w:cs="Times New Roman"/>
          <w:bCs/>
          <w:sz w:val="24"/>
          <w:szCs w:val="24"/>
        </w:rPr>
        <w:t>Irfan. Ali., 2004,</w:t>
      </w:r>
      <w:r w:rsidRPr="00DA3931">
        <w:rPr>
          <w:rFonts w:ascii="Times New Roman" w:hAnsi="Times New Roman" w:cs="Times New Roman"/>
          <w:bCs/>
          <w:i/>
          <w:sz w:val="24"/>
          <w:szCs w:val="24"/>
        </w:rPr>
        <w:t xml:space="preserve"> Aspek Etika dalam Bisnis (Kasus Pabrik Kata-kata Joger-Bali),</w:t>
      </w:r>
      <w:r w:rsidRPr="00DA3931">
        <w:rPr>
          <w:rFonts w:ascii="Times New Roman" w:hAnsi="Times New Roman" w:cs="Times New Roman"/>
          <w:bCs/>
          <w:sz w:val="24"/>
          <w:szCs w:val="24"/>
        </w:rPr>
        <w:t xml:space="preserve"> </w:t>
      </w:r>
      <w:r w:rsidRPr="00DA3931">
        <w:rPr>
          <w:rFonts w:ascii="Times New Roman" w:hAnsi="Times New Roman" w:cs="Times New Roman"/>
          <w:bCs/>
          <w:sz w:val="24"/>
          <w:szCs w:val="24"/>
        </w:rPr>
        <w:lastRenderedPageBreak/>
        <w:t>Jurnal Manajemen Gajayana Vol.1 No.1 , Juni 2004</w:t>
      </w:r>
    </w:p>
    <w:p w:rsidR="005C6997" w:rsidRPr="00DA3931" w:rsidRDefault="005C6997" w:rsidP="005C6997">
      <w:pPr>
        <w:spacing w:after="0" w:line="240" w:lineRule="auto"/>
        <w:ind w:left="709" w:hanging="709"/>
        <w:jc w:val="both"/>
        <w:rPr>
          <w:rFonts w:ascii="Times New Roman" w:hAnsi="Times New Roman" w:cs="Times New Roman"/>
          <w:bCs/>
          <w:sz w:val="24"/>
          <w:szCs w:val="24"/>
        </w:rPr>
      </w:pPr>
      <w:r w:rsidRPr="00DA3931">
        <w:rPr>
          <w:rFonts w:ascii="Times New Roman" w:hAnsi="Times New Roman" w:cs="Times New Roman"/>
          <w:bCs/>
          <w:sz w:val="24"/>
          <w:szCs w:val="24"/>
        </w:rPr>
        <w:t>Kotler, Philip &amp; Keller, Kevin Lane. 2009.</w:t>
      </w:r>
      <w:r w:rsidRPr="00DA3931">
        <w:rPr>
          <w:rFonts w:ascii="Times New Roman" w:hAnsi="Times New Roman" w:cs="Times New Roman"/>
          <w:bCs/>
          <w:i/>
          <w:sz w:val="24"/>
          <w:szCs w:val="24"/>
        </w:rPr>
        <w:t xml:space="preserve">Marketing Management </w:t>
      </w:r>
      <w:r w:rsidRPr="00DA3931">
        <w:rPr>
          <w:rFonts w:ascii="Times New Roman" w:hAnsi="Times New Roman" w:cs="Times New Roman"/>
          <w:bCs/>
          <w:sz w:val="24"/>
          <w:szCs w:val="24"/>
        </w:rPr>
        <w:t>diterjemahkan oleh Bob Sabran, Erlangga, Jakarta.</w:t>
      </w:r>
    </w:p>
    <w:p w:rsidR="005C6997" w:rsidRPr="005F6AAF" w:rsidRDefault="005C6997" w:rsidP="005C6997">
      <w:pPr>
        <w:spacing w:before="240" w:line="240" w:lineRule="auto"/>
        <w:ind w:left="709" w:hanging="709"/>
        <w:jc w:val="both"/>
        <w:rPr>
          <w:rFonts w:ascii="Times New Roman" w:hAnsi="Times New Roman" w:cs="Times New Roman"/>
          <w:sz w:val="24"/>
          <w:szCs w:val="24"/>
          <w:lang w:val="en-US"/>
        </w:rPr>
      </w:pPr>
      <w:r w:rsidRPr="00DA3931">
        <w:rPr>
          <w:rFonts w:ascii="Times New Roman" w:hAnsi="Times New Roman" w:cs="Times New Roman"/>
          <w:sz w:val="24"/>
          <w:szCs w:val="24"/>
        </w:rPr>
        <w:t xml:space="preserve">Malhotra, Naresh K., 2005, </w:t>
      </w:r>
      <w:r w:rsidRPr="00DA3931">
        <w:rPr>
          <w:rFonts w:ascii="Times New Roman" w:hAnsi="Times New Roman" w:cs="Times New Roman"/>
          <w:i/>
          <w:sz w:val="24"/>
          <w:szCs w:val="24"/>
        </w:rPr>
        <w:t xml:space="preserve">Marketing Research: n applied orientation, Riset Pemasaran: Pendekatan terapan, </w:t>
      </w:r>
      <w:r w:rsidRPr="00DA3931">
        <w:rPr>
          <w:rFonts w:ascii="Times New Roman" w:hAnsi="Times New Roman" w:cs="Times New Roman"/>
          <w:sz w:val="24"/>
          <w:szCs w:val="24"/>
        </w:rPr>
        <w:t>Penerjemah Soleh Rusyadi Maryam, Penerbit Indeks, Jakarta.</w:t>
      </w:r>
    </w:p>
    <w:p w:rsidR="005C6997" w:rsidRPr="005F6AAF" w:rsidRDefault="005C6997" w:rsidP="005C6997">
      <w:pPr>
        <w:spacing w:before="240" w:line="240" w:lineRule="auto"/>
        <w:ind w:left="709" w:hanging="709"/>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Overby, Jeffrey W, 2006. </w:t>
      </w:r>
      <w:r>
        <w:rPr>
          <w:rFonts w:ascii="Times New Roman" w:hAnsi="Times New Roman" w:cs="Times New Roman"/>
          <w:i/>
          <w:iCs/>
          <w:sz w:val="24"/>
          <w:szCs w:val="24"/>
          <w:lang w:val="en-US"/>
        </w:rPr>
        <w:t>“The Effects Of Utilitarian and Hedonic Online Shopping Value on Consumer Preference and Intentions” International Journal of Science Direct.</w:t>
      </w:r>
    </w:p>
    <w:p w:rsidR="005C6997" w:rsidRPr="00DA3931" w:rsidRDefault="005C6997" w:rsidP="005C6997">
      <w:pPr>
        <w:spacing w:after="0" w:line="240" w:lineRule="auto"/>
        <w:ind w:left="709" w:hanging="709"/>
        <w:jc w:val="both"/>
        <w:rPr>
          <w:rFonts w:ascii="Times New Roman" w:hAnsi="Times New Roman" w:cs="Times New Roman"/>
          <w:sz w:val="24"/>
          <w:szCs w:val="24"/>
        </w:rPr>
      </w:pPr>
      <w:r w:rsidRPr="00DA3931">
        <w:rPr>
          <w:rFonts w:ascii="Times New Roman" w:hAnsi="Times New Roman" w:cs="Times New Roman"/>
          <w:sz w:val="24"/>
          <w:szCs w:val="24"/>
        </w:rPr>
        <w:t xml:space="preserve">Rohman . Fatchur, 2009, </w:t>
      </w:r>
      <w:r w:rsidRPr="00DA3931">
        <w:rPr>
          <w:rFonts w:ascii="Times New Roman" w:hAnsi="Times New Roman" w:cs="Times New Roman"/>
          <w:i/>
          <w:sz w:val="24"/>
          <w:szCs w:val="24"/>
        </w:rPr>
        <w:t xml:space="preserve">Peran Nilai Hedonik Konsumsi dan Reaksi Implusif Sebagai Mediasi pengaruh Faktor Situasional terhadap Keputusan Pembelian Implusif Di Butik Kota Malang, </w:t>
      </w:r>
      <w:r w:rsidRPr="00DA3931">
        <w:rPr>
          <w:rFonts w:ascii="Times New Roman" w:hAnsi="Times New Roman" w:cs="Times New Roman"/>
          <w:sz w:val="24"/>
          <w:szCs w:val="24"/>
        </w:rPr>
        <w:t>disertasi, Jurusan Manajemen, Pasca sarjana Fakultas Ekonomi, Universitas Brawijaya, Malang.</w:t>
      </w:r>
    </w:p>
    <w:p w:rsidR="005C6997" w:rsidRDefault="005C6997" w:rsidP="005C6997">
      <w:pPr>
        <w:spacing w:after="0" w:line="240" w:lineRule="auto"/>
        <w:ind w:left="709" w:hanging="709"/>
        <w:jc w:val="both"/>
        <w:rPr>
          <w:rFonts w:ascii="Times New Roman" w:hAnsi="Times New Roman" w:cs="Times New Roman"/>
          <w:sz w:val="24"/>
          <w:szCs w:val="24"/>
        </w:rPr>
      </w:pPr>
      <w:r w:rsidRPr="00DA3931">
        <w:rPr>
          <w:rFonts w:ascii="Times New Roman" w:hAnsi="Times New Roman" w:cs="Times New Roman"/>
          <w:sz w:val="24"/>
          <w:szCs w:val="24"/>
        </w:rPr>
        <w:t xml:space="preserve">Rosita, Nadiyah Hirfiyana, 2009. </w:t>
      </w:r>
      <w:r w:rsidRPr="00DA3931">
        <w:rPr>
          <w:rFonts w:ascii="Times New Roman" w:hAnsi="Times New Roman" w:cs="Times New Roman"/>
          <w:i/>
          <w:sz w:val="24"/>
          <w:szCs w:val="24"/>
        </w:rPr>
        <w:t>Pengaruh Nilai Utilitarian dan Nilai Hedonik terhadap Keputusan Pembelian Ponsel 3G Pada Mahasiswa Strata-1 Universitas Brawijaya Malang,</w:t>
      </w:r>
      <w:r w:rsidRPr="00DA3931">
        <w:rPr>
          <w:rFonts w:ascii="Times New Roman" w:hAnsi="Times New Roman" w:cs="Times New Roman"/>
          <w:sz w:val="24"/>
          <w:szCs w:val="24"/>
        </w:rPr>
        <w:t xml:space="preserve"> Skripsi , Jurusan Manajemen, Universitas Brawijaya, Malang.</w:t>
      </w:r>
    </w:p>
    <w:p w:rsidR="005C6997" w:rsidRPr="00B9772D" w:rsidRDefault="005C6997" w:rsidP="005C699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Rangkuti, 2002</w:t>
      </w:r>
      <w:r>
        <w:rPr>
          <w:rFonts w:ascii="Times New Roman" w:hAnsi="Times New Roman" w:cs="Times New Roman"/>
          <w:i/>
          <w:sz w:val="24"/>
          <w:szCs w:val="24"/>
        </w:rPr>
        <w:t>T</w:t>
      </w:r>
      <w:r w:rsidRPr="00B9772D">
        <w:rPr>
          <w:rFonts w:ascii="Times New Roman" w:hAnsi="Times New Roman" w:cs="Times New Roman"/>
          <w:i/>
          <w:sz w:val="24"/>
          <w:szCs w:val="24"/>
        </w:rPr>
        <w:t>ehnik Mengukur Dan Strategi Meningkatkan Kepuasan Pelanggan (Ganing Customer Relationship Strategy)</w:t>
      </w:r>
      <w:r>
        <w:rPr>
          <w:rFonts w:ascii="Times New Roman" w:hAnsi="Times New Roman" w:cs="Times New Roman"/>
          <w:sz w:val="24"/>
          <w:szCs w:val="24"/>
        </w:rPr>
        <w:t xml:space="preserve">, </w:t>
      </w:r>
      <w:r w:rsidRPr="00B9772D">
        <w:rPr>
          <w:rFonts w:ascii="Times New Roman" w:hAnsi="Times New Roman" w:cs="Times New Roman"/>
          <w:sz w:val="24"/>
          <w:szCs w:val="24"/>
        </w:rPr>
        <w:t>PT. Gramedia Pustaka Utama</w:t>
      </w:r>
      <w:r>
        <w:rPr>
          <w:rFonts w:ascii="Times New Roman" w:hAnsi="Times New Roman" w:cs="Times New Roman"/>
          <w:sz w:val="24"/>
          <w:szCs w:val="24"/>
        </w:rPr>
        <w:t>, Jakarta.</w:t>
      </w:r>
    </w:p>
    <w:p w:rsidR="005C6997" w:rsidRPr="00DA3931" w:rsidRDefault="005C6997" w:rsidP="005C6997">
      <w:pPr>
        <w:spacing w:before="240" w:line="240" w:lineRule="auto"/>
        <w:ind w:left="709" w:hanging="709"/>
        <w:jc w:val="both"/>
        <w:rPr>
          <w:rFonts w:ascii="Times New Roman" w:hAnsi="Times New Roman" w:cs="Times New Roman"/>
          <w:sz w:val="24"/>
          <w:szCs w:val="24"/>
        </w:rPr>
      </w:pPr>
      <w:r w:rsidRPr="00DA3931">
        <w:rPr>
          <w:rFonts w:ascii="Times New Roman" w:hAnsi="Times New Roman" w:cs="Times New Roman"/>
          <w:sz w:val="24"/>
          <w:szCs w:val="24"/>
        </w:rPr>
        <w:t xml:space="preserve">Sekaran, Uma., 2006, </w:t>
      </w:r>
      <w:r w:rsidRPr="00DA3931">
        <w:rPr>
          <w:rFonts w:ascii="Times New Roman" w:hAnsi="Times New Roman" w:cs="Times New Roman"/>
          <w:i/>
          <w:sz w:val="24"/>
          <w:szCs w:val="24"/>
        </w:rPr>
        <w:t xml:space="preserve">Metode Penelitian untuk Bisnis, </w:t>
      </w:r>
      <w:r w:rsidRPr="00DA3931">
        <w:rPr>
          <w:rFonts w:ascii="Times New Roman" w:hAnsi="Times New Roman" w:cs="Times New Roman"/>
          <w:sz w:val="24"/>
          <w:szCs w:val="24"/>
        </w:rPr>
        <w:t xml:space="preserve">Ed.4, Buku 2, Salemba Empat, Jakarta. </w:t>
      </w:r>
    </w:p>
    <w:p w:rsidR="005C6997" w:rsidRPr="00DA3931" w:rsidRDefault="005C6997" w:rsidP="005C6997">
      <w:pPr>
        <w:spacing w:line="240" w:lineRule="auto"/>
        <w:ind w:left="709" w:hanging="709"/>
        <w:jc w:val="both"/>
        <w:rPr>
          <w:rFonts w:ascii="Times New Roman" w:hAnsi="Times New Roman" w:cs="Times New Roman"/>
          <w:sz w:val="24"/>
          <w:szCs w:val="24"/>
        </w:rPr>
      </w:pPr>
      <w:r w:rsidRPr="00DA3931">
        <w:rPr>
          <w:rFonts w:ascii="Times New Roman" w:hAnsi="Times New Roman" w:cs="Times New Roman"/>
          <w:sz w:val="24"/>
          <w:szCs w:val="24"/>
        </w:rPr>
        <w:t>Solomon, Michael R. (2004).  Consumer Behavior: An European Perspective. Sydney: Prentice Hall</w:t>
      </w:r>
    </w:p>
    <w:p w:rsidR="005C6997" w:rsidRPr="005C6997" w:rsidRDefault="005C6997" w:rsidP="005C6997">
      <w:pPr>
        <w:spacing w:before="240" w:line="240" w:lineRule="auto"/>
        <w:ind w:left="709" w:hanging="709"/>
        <w:jc w:val="both"/>
        <w:rPr>
          <w:rFonts w:ascii="Times New Roman" w:hAnsi="Times New Roman" w:cs="Times New Roman"/>
          <w:sz w:val="24"/>
          <w:szCs w:val="24"/>
        </w:rPr>
      </w:pPr>
      <w:r w:rsidRPr="00DA3931">
        <w:rPr>
          <w:rFonts w:ascii="Times New Roman" w:hAnsi="Times New Roman" w:cs="Times New Roman"/>
          <w:sz w:val="24"/>
          <w:szCs w:val="24"/>
        </w:rPr>
        <w:t xml:space="preserve">Sugiyono., 2014, </w:t>
      </w:r>
      <w:r w:rsidRPr="00DA3931">
        <w:rPr>
          <w:rFonts w:ascii="Times New Roman" w:hAnsi="Times New Roman" w:cs="Times New Roman"/>
          <w:i/>
          <w:sz w:val="24"/>
          <w:szCs w:val="24"/>
        </w:rPr>
        <w:t xml:space="preserve">Metode Penelitian Kuantitatif Kualitatif Dan R&amp;D, </w:t>
      </w:r>
      <w:r w:rsidRPr="00DA3931">
        <w:rPr>
          <w:rFonts w:ascii="Times New Roman" w:hAnsi="Times New Roman" w:cs="Times New Roman"/>
          <w:sz w:val="24"/>
          <w:szCs w:val="24"/>
        </w:rPr>
        <w:t xml:space="preserve">Alfabeta, Bandung. </w:t>
      </w:r>
    </w:p>
    <w:p w:rsidR="005C6997" w:rsidRPr="007D6AC4" w:rsidRDefault="005C6997" w:rsidP="005C6997">
      <w:pPr>
        <w:spacing w:line="240" w:lineRule="auto"/>
        <w:jc w:val="both"/>
        <w:rPr>
          <w:rFonts w:ascii="Times New Roman" w:hAnsi="Times New Roman" w:cs="Times New Roman"/>
          <w:sz w:val="24"/>
          <w:szCs w:val="24"/>
        </w:rPr>
      </w:pPr>
      <w:r w:rsidRPr="00DA3931">
        <w:rPr>
          <w:rFonts w:ascii="Times New Roman" w:hAnsi="Times New Roman" w:cs="Times New Roman"/>
          <w:sz w:val="24"/>
          <w:szCs w:val="24"/>
        </w:rPr>
        <w:lastRenderedPageBreak/>
        <w:t xml:space="preserve">Tjiptono, Fandy, 2005, </w:t>
      </w:r>
      <w:r w:rsidRPr="00DA3931">
        <w:rPr>
          <w:rFonts w:ascii="Times New Roman" w:hAnsi="Times New Roman" w:cs="Times New Roman"/>
          <w:i/>
          <w:sz w:val="24"/>
          <w:szCs w:val="24"/>
        </w:rPr>
        <w:t>Pemasa</w:t>
      </w:r>
      <w:r w:rsidRPr="007D6AC4">
        <w:rPr>
          <w:rFonts w:ascii="Times New Roman" w:hAnsi="Times New Roman" w:cs="Times New Roman"/>
          <w:i/>
          <w:sz w:val="24"/>
          <w:szCs w:val="24"/>
        </w:rPr>
        <w:t>ran Jasa</w:t>
      </w:r>
      <w:r w:rsidRPr="007D6AC4">
        <w:rPr>
          <w:rFonts w:ascii="Times New Roman" w:hAnsi="Times New Roman" w:cs="Times New Roman"/>
          <w:sz w:val="24"/>
          <w:szCs w:val="24"/>
        </w:rPr>
        <w:t>, Penerbit Bayumedia Publishing Malang</w:t>
      </w:r>
    </w:p>
    <w:p w:rsidR="005C6997" w:rsidRPr="007D6AC4" w:rsidRDefault="005C6997" w:rsidP="005C6997">
      <w:pPr>
        <w:spacing w:after="0" w:line="240" w:lineRule="auto"/>
        <w:ind w:left="709" w:hanging="709"/>
        <w:jc w:val="both"/>
        <w:rPr>
          <w:rFonts w:ascii="Times New Roman" w:hAnsi="Times New Roman" w:cs="Times New Roman"/>
          <w:sz w:val="24"/>
          <w:szCs w:val="24"/>
        </w:rPr>
      </w:pPr>
      <w:r w:rsidRPr="007D6AC4">
        <w:rPr>
          <w:rFonts w:ascii="Times New Roman" w:hAnsi="Times New Roman" w:cs="Times New Roman"/>
          <w:bCs/>
          <w:sz w:val="24"/>
          <w:szCs w:val="24"/>
        </w:rPr>
        <w:t>Wijaya, Lingga, 2011</w:t>
      </w:r>
      <w:r w:rsidRPr="007D6AC4">
        <w:rPr>
          <w:rFonts w:ascii="Times New Roman" w:hAnsi="Times New Roman" w:cs="Times New Roman"/>
          <w:bCs/>
          <w:i/>
          <w:sz w:val="24"/>
          <w:szCs w:val="24"/>
        </w:rPr>
        <w:t xml:space="preserve">. </w:t>
      </w:r>
      <w:r w:rsidRPr="007D6AC4">
        <w:rPr>
          <w:rFonts w:ascii="Times New Roman" w:hAnsi="Times New Roman" w:cs="Times New Roman"/>
          <w:i/>
          <w:sz w:val="24"/>
          <w:szCs w:val="24"/>
        </w:rPr>
        <w:t>Pengaruh Nilai Hedonik, Nilai Utilitarian dan Nilai Pelanggan terhadap Kepuasan Pelanggan (Studi Pada Giant Hypermarket Mall Olympic Garden Malang).</w:t>
      </w:r>
      <w:r w:rsidRPr="007D6AC4">
        <w:rPr>
          <w:rFonts w:ascii="Times New Roman" w:hAnsi="Times New Roman" w:cs="Times New Roman"/>
          <w:sz w:val="24"/>
          <w:szCs w:val="24"/>
        </w:rPr>
        <w:t xml:space="preserve">  Skripsi , Jurusan Manajemen, Universitas Brawijaya, Malang.</w:t>
      </w:r>
    </w:p>
    <w:p w:rsidR="005C6997" w:rsidRPr="007D6AC4" w:rsidRDefault="005C6997" w:rsidP="005C6997">
      <w:pPr>
        <w:spacing w:after="0" w:line="240" w:lineRule="auto"/>
        <w:ind w:left="709" w:hanging="709"/>
        <w:jc w:val="both"/>
        <w:rPr>
          <w:rFonts w:ascii="Times New Roman" w:hAnsi="Times New Roman" w:cs="Times New Roman"/>
          <w:sz w:val="24"/>
          <w:szCs w:val="24"/>
        </w:rPr>
      </w:pPr>
    </w:p>
    <w:p w:rsidR="005C6997" w:rsidRPr="007D6AC4" w:rsidRDefault="00C54A1C" w:rsidP="005C6997">
      <w:pPr>
        <w:spacing w:line="240" w:lineRule="auto"/>
        <w:ind w:left="709" w:hanging="709"/>
        <w:jc w:val="both"/>
      </w:pPr>
      <w:hyperlink r:id="rId16" w:history="1">
        <w:r w:rsidR="005C6997" w:rsidRPr="007D6AC4">
          <w:rPr>
            <w:rStyle w:val="Hyperlink"/>
            <w:rFonts w:ascii="Times New Roman" w:eastAsia="Times New Roman" w:hAnsi="Times New Roman" w:cs="Times New Roman"/>
            <w:sz w:val="24"/>
            <w:szCs w:val="24"/>
            <w:lang w:eastAsia="id-ID"/>
          </w:rPr>
          <w:t>www.aeki-aice.org</w:t>
        </w:r>
      </w:hyperlink>
    </w:p>
    <w:p w:rsidR="005C6997" w:rsidRPr="007D6AC4" w:rsidRDefault="00C54A1C" w:rsidP="005C6997">
      <w:pPr>
        <w:spacing w:line="240" w:lineRule="auto"/>
        <w:ind w:left="709" w:hanging="709"/>
        <w:jc w:val="both"/>
        <w:rPr>
          <w:rFonts w:ascii="Times New Roman" w:hAnsi="Times New Roman" w:cs="Times New Roman"/>
          <w:sz w:val="24"/>
          <w:szCs w:val="24"/>
        </w:rPr>
      </w:pPr>
      <w:hyperlink r:id="rId17" w:history="1">
        <w:r w:rsidR="005C6997" w:rsidRPr="007D6AC4">
          <w:rPr>
            <w:rStyle w:val="Hyperlink"/>
            <w:rFonts w:ascii="Times New Roman" w:hAnsi="Times New Roman" w:cs="Times New Roman"/>
            <w:sz w:val="24"/>
            <w:szCs w:val="24"/>
          </w:rPr>
          <w:t>www.bisnis.com</w:t>
        </w:r>
      </w:hyperlink>
      <w:r w:rsidR="005C6997" w:rsidRPr="007D6AC4">
        <w:rPr>
          <w:rFonts w:ascii="Times New Roman" w:hAnsi="Times New Roman" w:cs="Times New Roman"/>
          <w:sz w:val="24"/>
          <w:szCs w:val="24"/>
        </w:rPr>
        <w:t xml:space="preserve"> </w:t>
      </w:r>
    </w:p>
    <w:p w:rsidR="005C6997" w:rsidRPr="007D6AC4" w:rsidRDefault="005C6997" w:rsidP="005C6997">
      <w:pPr>
        <w:spacing w:after="0" w:line="240" w:lineRule="auto"/>
        <w:ind w:left="709" w:hanging="709"/>
        <w:rPr>
          <w:rFonts w:ascii="Times New Roman" w:eastAsia="Times New Roman" w:hAnsi="Times New Roman" w:cs="Times New Roman"/>
          <w:sz w:val="24"/>
          <w:szCs w:val="24"/>
          <w:lang w:eastAsia="id-ID"/>
        </w:rPr>
      </w:pPr>
      <w:r w:rsidRPr="007D6AC4">
        <w:rPr>
          <w:rFonts w:ascii="Times New Roman" w:eastAsia="Times New Roman" w:hAnsi="Times New Roman" w:cs="Times New Roman"/>
          <w:sz w:val="24"/>
          <w:szCs w:val="24"/>
          <w:lang w:eastAsia="id-ID"/>
        </w:rPr>
        <w:t>"</w:t>
      </w:r>
      <w:hyperlink r:id="rId18" w:history="1">
        <w:r w:rsidRPr="007D6AC4">
          <w:rPr>
            <w:rFonts w:ascii="Times New Roman" w:eastAsia="Times New Roman" w:hAnsi="Times New Roman" w:cs="Times New Roman"/>
            <w:sz w:val="24"/>
            <w:szCs w:val="24"/>
            <w:u w:val="single"/>
            <w:lang w:eastAsia="id-ID"/>
          </w:rPr>
          <w:t>http://id.wikipedia.org/w/index.php?title=Produksi_kopi_di_Indonesia&amp;oldid=7723388</w:t>
        </w:r>
      </w:hyperlink>
      <w:r w:rsidRPr="007D6AC4">
        <w:rPr>
          <w:rFonts w:ascii="Times New Roman" w:eastAsia="Times New Roman" w:hAnsi="Times New Roman" w:cs="Times New Roman"/>
          <w:sz w:val="24"/>
          <w:szCs w:val="24"/>
          <w:lang w:eastAsia="id-ID"/>
        </w:rPr>
        <w:t xml:space="preserve">" </w:t>
      </w:r>
      <w:hyperlink r:id="rId19" w:tooltip="Istimewa:Daftar kategori" w:history="1">
        <w:r w:rsidRPr="007D6AC4">
          <w:rPr>
            <w:rFonts w:ascii="Times New Roman" w:eastAsia="Times New Roman" w:hAnsi="Times New Roman" w:cs="Times New Roman"/>
            <w:sz w:val="24"/>
            <w:szCs w:val="24"/>
            <w:u w:val="single"/>
            <w:lang w:eastAsia="id-ID"/>
          </w:rPr>
          <w:t>Kategori</w:t>
        </w:r>
      </w:hyperlink>
      <w:r w:rsidRPr="007D6AC4">
        <w:rPr>
          <w:rFonts w:ascii="Times New Roman" w:eastAsia="Times New Roman" w:hAnsi="Times New Roman" w:cs="Times New Roman"/>
          <w:sz w:val="24"/>
          <w:szCs w:val="24"/>
          <w:lang w:eastAsia="id-ID"/>
        </w:rPr>
        <w:t>:  diakses 22/11/2014 pukul 06:39</w:t>
      </w:r>
    </w:p>
    <w:p w:rsidR="005C6997" w:rsidRPr="007D6AC4" w:rsidRDefault="005C6997" w:rsidP="005C6997">
      <w:pPr>
        <w:spacing w:after="0" w:line="240" w:lineRule="auto"/>
        <w:ind w:left="709" w:hanging="709"/>
        <w:rPr>
          <w:rFonts w:ascii="Times New Roman" w:eastAsia="Times New Roman" w:hAnsi="Times New Roman" w:cs="Times New Roman"/>
          <w:sz w:val="24"/>
          <w:szCs w:val="24"/>
          <w:lang w:eastAsia="id-ID"/>
        </w:rPr>
      </w:pPr>
    </w:p>
    <w:p w:rsidR="005C6997" w:rsidRPr="007D6AC4" w:rsidRDefault="00C54A1C" w:rsidP="005C6997">
      <w:pPr>
        <w:spacing w:line="240" w:lineRule="auto"/>
        <w:ind w:left="709" w:hanging="709"/>
        <w:rPr>
          <w:rFonts w:ascii="Times New Roman" w:hAnsi="Times New Roman" w:cs="Times New Roman"/>
          <w:sz w:val="24"/>
          <w:szCs w:val="24"/>
        </w:rPr>
      </w:pPr>
      <w:hyperlink r:id="rId20" w:history="1">
        <w:r w:rsidR="005C6997" w:rsidRPr="007D6AC4">
          <w:rPr>
            <w:rStyle w:val="Hyperlink"/>
            <w:rFonts w:ascii="Times New Roman" w:hAnsi="Times New Roman" w:cs="Times New Roman"/>
            <w:sz w:val="24"/>
            <w:szCs w:val="24"/>
          </w:rPr>
          <w:t>http://www.beritasatu.com/food-travel/206914-alasan-kian-merebaknya-kedai-kopi-di-indonesia.html diakses pada tanggal 23/11/2014 pukul 06:07</w:t>
        </w:r>
      </w:hyperlink>
    </w:p>
    <w:p w:rsidR="005C6997" w:rsidRPr="007D6AC4" w:rsidRDefault="00C54A1C" w:rsidP="005C6997">
      <w:pPr>
        <w:spacing w:before="240" w:after="0" w:line="240" w:lineRule="auto"/>
        <w:ind w:left="709" w:hanging="709"/>
        <w:rPr>
          <w:rFonts w:ascii="Times New Roman" w:eastAsia="Times New Roman" w:hAnsi="Times New Roman" w:cs="Times New Roman"/>
          <w:sz w:val="24"/>
          <w:szCs w:val="24"/>
          <w:lang w:eastAsia="id-ID"/>
        </w:rPr>
      </w:pPr>
      <w:hyperlink r:id="rId21" w:anchor=".VHEPe84ihH0" w:history="1">
        <w:r w:rsidR="005C6997" w:rsidRPr="007D6AC4">
          <w:rPr>
            <w:rStyle w:val="Hyperlink"/>
            <w:rFonts w:ascii="Times New Roman" w:hAnsi="Times New Roman" w:cs="Times New Roman"/>
            <w:sz w:val="24"/>
            <w:szCs w:val="24"/>
          </w:rPr>
          <w:t>http://medanbisnisdaily.com/news/read/2013/06/16/35006/berbagi_cerita_di_coffee_shop/#.VHEPe84ihH0</w:t>
        </w:r>
      </w:hyperlink>
      <w:r w:rsidR="005C6997" w:rsidRPr="007D6AC4">
        <w:rPr>
          <w:rFonts w:ascii="Times New Roman" w:eastAsia="Times New Roman" w:hAnsi="Times New Roman" w:cs="Times New Roman"/>
          <w:sz w:val="24"/>
          <w:szCs w:val="24"/>
          <w:lang w:eastAsia="id-ID"/>
        </w:rPr>
        <w:t>diakses 22/11/2014 pukul 06:45</w:t>
      </w:r>
    </w:p>
    <w:p w:rsidR="005C6997" w:rsidRPr="007D6AC4" w:rsidRDefault="005C6997" w:rsidP="005C6997">
      <w:pPr>
        <w:spacing w:before="240" w:after="0" w:line="240" w:lineRule="auto"/>
        <w:ind w:left="709" w:hanging="709"/>
        <w:rPr>
          <w:rFonts w:ascii="Times New Roman" w:eastAsia="Times New Roman" w:hAnsi="Times New Roman" w:cs="Times New Roman"/>
          <w:sz w:val="24"/>
          <w:szCs w:val="24"/>
          <w:lang w:eastAsia="id-ID"/>
        </w:rPr>
      </w:pPr>
      <w:r w:rsidRPr="007D6AC4">
        <w:rPr>
          <w:rFonts w:ascii="Times New Roman" w:eastAsia="Times New Roman" w:hAnsi="Times New Roman" w:cs="Times New Roman"/>
          <w:bCs/>
          <w:sz w:val="24"/>
          <w:szCs w:val="24"/>
          <w:lang w:eastAsia="id-ID"/>
        </w:rPr>
        <w:t>http://pendidikanjasmani13.blogspot.com</w:t>
      </w:r>
    </w:p>
    <w:p w:rsidR="005C6997" w:rsidRPr="007D6AC4" w:rsidRDefault="005C6997" w:rsidP="005C6997">
      <w:pPr>
        <w:spacing w:before="240" w:line="240" w:lineRule="auto"/>
        <w:ind w:left="709" w:hanging="709"/>
        <w:jc w:val="both"/>
        <w:rPr>
          <w:rFonts w:ascii="Times New Roman" w:hAnsi="Times New Roman" w:cs="Times New Roman"/>
          <w:sz w:val="24"/>
          <w:szCs w:val="24"/>
        </w:rPr>
      </w:pPr>
      <w:r w:rsidRPr="007D6AC4">
        <w:rPr>
          <w:rFonts w:ascii="Times New Roman" w:eastAsia="Times New Roman" w:hAnsi="Times New Roman" w:cs="Times New Roman"/>
          <w:sz w:val="24"/>
          <w:szCs w:val="24"/>
          <w:lang w:eastAsia="id-ID"/>
        </w:rPr>
        <w:t>(</w:t>
      </w:r>
      <w:hyperlink r:id="rId22" w:history="1">
        <w:r w:rsidRPr="007D6AC4">
          <w:rPr>
            <w:rStyle w:val="Hyperlink"/>
            <w:rFonts w:ascii="Times New Roman" w:eastAsia="Times New Roman" w:hAnsi="Times New Roman" w:cs="Times New Roman"/>
            <w:sz w:val="24"/>
            <w:szCs w:val="24"/>
            <w:lang w:eastAsia="id-ID"/>
          </w:rPr>
          <w:t>www.kemenperin.go.id</w:t>
        </w:r>
      </w:hyperlink>
    </w:p>
    <w:p w:rsidR="005C6997" w:rsidRPr="007D6AC4" w:rsidRDefault="005C6997" w:rsidP="005C6997">
      <w:pPr>
        <w:spacing w:after="0" w:line="240" w:lineRule="auto"/>
        <w:ind w:left="709" w:hanging="709"/>
        <w:jc w:val="both"/>
        <w:rPr>
          <w:rFonts w:ascii="Times New Roman" w:hAnsi="Times New Roman" w:cs="Times New Roman"/>
          <w:sz w:val="24"/>
          <w:szCs w:val="24"/>
        </w:rPr>
      </w:pPr>
      <w:r w:rsidRPr="007D6AC4">
        <w:rPr>
          <w:rFonts w:ascii="Times New Roman" w:hAnsi="Times New Roman" w:cs="Times New Roman"/>
          <w:sz w:val="24"/>
          <w:szCs w:val="24"/>
        </w:rPr>
        <w:t>.</w:t>
      </w:r>
      <w:hyperlink r:id="rId23" w:history="1">
        <w:r w:rsidRPr="007D6AC4">
          <w:rPr>
            <w:rStyle w:val="Hyperlink"/>
            <w:rFonts w:ascii="Times New Roman" w:hAnsi="Times New Roman" w:cs="Times New Roman"/>
            <w:sz w:val="24"/>
            <w:szCs w:val="24"/>
          </w:rPr>
          <w:t>www.wikipedia.org</w:t>
        </w:r>
      </w:hyperlink>
    </w:p>
    <w:p w:rsidR="005C6997" w:rsidRPr="007D6AC4" w:rsidRDefault="005C6997" w:rsidP="005C6997">
      <w:pPr>
        <w:spacing w:after="0" w:line="240" w:lineRule="auto"/>
        <w:ind w:left="709" w:hanging="709"/>
        <w:jc w:val="both"/>
        <w:rPr>
          <w:rFonts w:ascii="Times New Roman" w:hAnsi="Times New Roman" w:cs="Times New Roman"/>
          <w:sz w:val="24"/>
          <w:szCs w:val="24"/>
        </w:rPr>
      </w:pPr>
    </w:p>
    <w:p w:rsidR="005C6997" w:rsidRPr="007D6AC4" w:rsidRDefault="00C54A1C" w:rsidP="005C6997">
      <w:pPr>
        <w:spacing w:after="0" w:line="240" w:lineRule="auto"/>
        <w:ind w:left="709" w:hanging="709"/>
        <w:rPr>
          <w:rFonts w:ascii="Times New Roman" w:eastAsia="Times New Roman" w:hAnsi="Times New Roman" w:cs="Times New Roman"/>
          <w:sz w:val="24"/>
          <w:szCs w:val="24"/>
          <w:lang w:eastAsia="id-ID"/>
        </w:rPr>
      </w:pPr>
      <w:hyperlink r:id="rId24" w:history="1">
        <w:r w:rsidR="005C6997" w:rsidRPr="007D6AC4">
          <w:rPr>
            <w:rFonts w:ascii="Times New Roman" w:eastAsia="Times New Roman" w:hAnsi="Times New Roman" w:cs="Times New Roman"/>
            <w:sz w:val="24"/>
            <w:szCs w:val="24"/>
            <w:u w:val="single"/>
            <w:lang w:eastAsia="id-ID"/>
          </w:rPr>
          <w:t>www.kopistory.com</w:t>
        </w:r>
      </w:hyperlink>
      <w:r w:rsidR="005C6997" w:rsidRPr="007D6AC4">
        <w:rPr>
          <w:rFonts w:ascii="Times New Roman" w:eastAsia="Times New Roman" w:hAnsi="Times New Roman" w:cs="Times New Roman"/>
          <w:sz w:val="24"/>
          <w:szCs w:val="24"/>
          <w:lang w:eastAsia="id-ID"/>
        </w:rPr>
        <w:t>:  diakses 22/11/2014 pukul 06:33</w:t>
      </w:r>
    </w:p>
    <w:p w:rsidR="005C6997" w:rsidRPr="007D6AC4" w:rsidRDefault="005C6997" w:rsidP="005C6997">
      <w:pPr>
        <w:spacing w:after="0" w:line="240" w:lineRule="auto"/>
        <w:ind w:left="709" w:hanging="709"/>
        <w:rPr>
          <w:rFonts w:ascii="Times New Roman" w:eastAsia="Times New Roman" w:hAnsi="Times New Roman" w:cs="Times New Roman"/>
          <w:sz w:val="24"/>
          <w:szCs w:val="24"/>
          <w:lang w:eastAsia="id-ID"/>
        </w:rPr>
      </w:pPr>
    </w:p>
    <w:p w:rsidR="005C6997" w:rsidRPr="007D6AC4" w:rsidRDefault="00C54A1C" w:rsidP="005C6997">
      <w:pPr>
        <w:spacing w:after="0" w:line="240" w:lineRule="auto"/>
        <w:ind w:left="709" w:hanging="709"/>
        <w:rPr>
          <w:rFonts w:ascii="Times New Roman" w:eastAsia="Times New Roman" w:hAnsi="Times New Roman" w:cs="Times New Roman"/>
          <w:sz w:val="24"/>
          <w:szCs w:val="24"/>
          <w:lang w:eastAsia="id-ID"/>
        </w:rPr>
      </w:pPr>
      <w:hyperlink r:id="rId25" w:history="1">
        <w:r w:rsidR="005C6997" w:rsidRPr="007D6AC4">
          <w:rPr>
            <w:rStyle w:val="Hyperlink"/>
            <w:rFonts w:ascii="Times New Roman" w:hAnsi="Times New Roman" w:cs="Times New Roman"/>
            <w:sz w:val="24"/>
            <w:szCs w:val="24"/>
          </w:rPr>
          <w:t>http://www.aeki-aice.org/page/sejarah/id</w:t>
        </w:r>
      </w:hyperlink>
      <w:r w:rsidR="005C6997" w:rsidRPr="007D6AC4">
        <w:rPr>
          <w:rFonts w:ascii="Times New Roman" w:eastAsia="Times New Roman" w:hAnsi="Times New Roman" w:cs="Times New Roman"/>
          <w:sz w:val="24"/>
          <w:szCs w:val="24"/>
          <w:lang w:eastAsia="id-ID"/>
        </w:rPr>
        <w:t>:  diakses 22/11/2014 pukul 06:35</w:t>
      </w:r>
    </w:p>
    <w:p w:rsidR="005C6997" w:rsidRPr="00223153" w:rsidRDefault="005C6997" w:rsidP="005C6997">
      <w:pPr>
        <w:spacing w:after="0" w:line="240" w:lineRule="auto"/>
        <w:ind w:left="709" w:hanging="709"/>
        <w:rPr>
          <w:rFonts w:ascii="Times New Roman" w:eastAsia="Times New Roman" w:hAnsi="Times New Roman" w:cs="Times New Roman"/>
          <w:sz w:val="24"/>
          <w:szCs w:val="24"/>
          <w:lang w:eastAsia="id-ID"/>
        </w:rPr>
      </w:pPr>
    </w:p>
    <w:p w:rsidR="005C6997" w:rsidRPr="00D33083" w:rsidRDefault="005C6997" w:rsidP="005C6997">
      <w:pPr>
        <w:rPr>
          <w:rFonts w:ascii="Arial" w:hAnsi="Arial" w:cs="Arial"/>
          <w:sz w:val="20"/>
          <w:szCs w:val="20"/>
        </w:rPr>
      </w:pPr>
    </w:p>
    <w:p w:rsidR="005C6997" w:rsidRPr="00D33083" w:rsidRDefault="005C6997" w:rsidP="005C6997">
      <w:pPr>
        <w:rPr>
          <w:rFonts w:ascii="Arial" w:hAnsi="Arial" w:cs="Arial"/>
          <w:sz w:val="20"/>
          <w:szCs w:val="20"/>
        </w:rPr>
      </w:pPr>
    </w:p>
    <w:p w:rsidR="005C6997" w:rsidRPr="00DA3931" w:rsidRDefault="005C6997" w:rsidP="005C6997">
      <w:pPr>
        <w:spacing w:after="0" w:line="240" w:lineRule="auto"/>
        <w:rPr>
          <w:rFonts w:ascii="Times New Roman" w:eastAsia="Times New Roman" w:hAnsi="Times New Roman" w:cs="Times New Roman"/>
          <w:sz w:val="24"/>
          <w:szCs w:val="24"/>
          <w:lang w:eastAsia="id-ID"/>
        </w:rPr>
      </w:pPr>
    </w:p>
    <w:p w:rsidR="005C6997" w:rsidRPr="00DA3931" w:rsidRDefault="005C6997" w:rsidP="005C6997">
      <w:pPr>
        <w:spacing w:line="240" w:lineRule="auto"/>
        <w:ind w:left="709" w:hanging="709"/>
        <w:jc w:val="both"/>
        <w:rPr>
          <w:rFonts w:ascii="Times New Roman" w:hAnsi="Times New Roman" w:cs="Times New Roman"/>
          <w:sz w:val="24"/>
          <w:szCs w:val="24"/>
        </w:rPr>
      </w:pPr>
    </w:p>
    <w:p w:rsidR="005C6997" w:rsidRPr="00AD3856" w:rsidRDefault="005C6997" w:rsidP="005C6997"/>
    <w:p w:rsidR="005C6997" w:rsidRPr="00AD3856" w:rsidRDefault="005C6997" w:rsidP="005C6997"/>
    <w:p w:rsidR="005C6997" w:rsidRDefault="005C6997" w:rsidP="005C6997">
      <w:pPr>
        <w:spacing w:after="0" w:line="480" w:lineRule="auto"/>
        <w:jc w:val="both"/>
        <w:rPr>
          <w:rFonts w:ascii="Times New Roman" w:hAnsi="Times New Roman"/>
          <w:b/>
          <w:bCs/>
          <w:sz w:val="24"/>
          <w:szCs w:val="24"/>
        </w:rPr>
      </w:pPr>
    </w:p>
    <w:p w:rsidR="005C6997" w:rsidRPr="00A66B78" w:rsidRDefault="005C6997" w:rsidP="005C6997">
      <w:pPr>
        <w:spacing w:after="0" w:line="480" w:lineRule="auto"/>
        <w:jc w:val="both"/>
        <w:rPr>
          <w:rFonts w:ascii="Times New Roman" w:hAnsi="Times New Roman"/>
          <w:b/>
          <w:bCs/>
          <w:sz w:val="24"/>
          <w:szCs w:val="24"/>
        </w:rPr>
      </w:pPr>
    </w:p>
    <w:p w:rsidR="005C6997" w:rsidRPr="005C6997" w:rsidRDefault="005C6997" w:rsidP="005C6997">
      <w:pPr>
        <w:spacing w:after="0" w:line="240" w:lineRule="auto"/>
        <w:jc w:val="both"/>
        <w:rPr>
          <w:rFonts w:ascii="Times New Roman" w:hAnsi="Times New Roman" w:cs="Times New Roman"/>
          <w:b/>
          <w:sz w:val="24"/>
          <w:szCs w:val="24"/>
        </w:rPr>
      </w:pPr>
    </w:p>
    <w:p w:rsidR="00855F05" w:rsidRDefault="00855F05" w:rsidP="00855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55F05" w:rsidRPr="00855F05" w:rsidRDefault="00855F05" w:rsidP="00855F05">
      <w:pPr>
        <w:spacing w:line="240" w:lineRule="auto"/>
        <w:jc w:val="both"/>
        <w:rPr>
          <w:rFonts w:ascii="Times New Roman" w:hAnsi="Times New Roman" w:cs="Times New Roman"/>
          <w:sz w:val="24"/>
          <w:szCs w:val="24"/>
        </w:rPr>
      </w:pPr>
    </w:p>
    <w:p w:rsidR="00906D82" w:rsidRDefault="00906D82" w:rsidP="009B6C03">
      <w:pPr>
        <w:spacing w:line="480" w:lineRule="auto"/>
        <w:jc w:val="both"/>
        <w:rPr>
          <w:rFonts w:ascii="Times New Roman" w:hAnsi="Times New Roman" w:cs="Times New Roman"/>
          <w:b/>
          <w:sz w:val="24"/>
          <w:szCs w:val="24"/>
        </w:rPr>
      </w:pPr>
    </w:p>
    <w:p w:rsidR="009B6C03" w:rsidRPr="009B6C03" w:rsidRDefault="009B6C03" w:rsidP="009B6C03">
      <w:pPr>
        <w:spacing w:line="480" w:lineRule="auto"/>
        <w:jc w:val="both"/>
        <w:rPr>
          <w:rFonts w:ascii="Times New Roman" w:hAnsi="Times New Roman" w:cs="Times New Roman"/>
          <w:b/>
          <w:sz w:val="24"/>
          <w:szCs w:val="24"/>
        </w:rPr>
      </w:pPr>
    </w:p>
    <w:sectPr w:rsidR="009B6C03" w:rsidRPr="009B6C03" w:rsidSect="006E5F17">
      <w:type w:val="continuous"/>
      <w:pgSz w:w="11906" w:h="16838"/>
      <w:pgMar w:top="1134" w:right="1134" w:bottom="1134" w:left="1134" w:header="709" w:footer="709" w:gutter="0"/>
      <w:pgNumType w:fmt="lowerRoman" w:start="19"/>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044" w:rsidRDefault="00330044" w:rsidP="00C54A1C">
      <w:pPr>
        <w:spacing w:after="0" w:line="240" w:lineRule="auto"/>
      </w:pPr>
      <w:r>
        <w:separator/>
      </w:r>
    </w:p>
  </w:endnote>
  <w:endnote w:type="continuationSeparator" w:id="1">
    <w:p w:rsidR="00330044" w:rsidRDefault="00330044" w:rsidP="00C54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82" w:rsidRDefault="00906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044" w:rsidRDefault="00330044" w:rsidP="00C54A1C">
      <w:pPr>
        <w:spacing w:after="0" w:line="240" w:lineRule="auto"/>
      </w:pPr>
      <w:r>
        <w:separator/>
      </w:r>
    </w:p>
  </w:footnote>
  <w:footnote w:type="continuationSeparator" w:id="1">
    <w:p w:rsidR="00330044" w:rsidRDefault="00330044" w:rsidP="00C54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6FC2"/>
    <w:multiLevelType w:val="hybridMultilevel"/>
    <w:tmpl w:val="4C7C8FAA"/>
    <w:lvl w:ilvl="0" w:tplc="6A9A0D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4BE42322"/>
    <w:multiLevelType w:val="hybridMultilevel"/>
    <w:tmpl w:val="A57619F4"/>
    <w:lvl w:ilvl="0" w:tplc="1598E734">
      <w:start w:val="1"/>
      <w:numFmt w:val="decimal"/>
      <w:lvlText w:val="%1."/>
      <w:lvlJc w:val="left"/>
      <w:pPr>
        <w:tabs>
          <w:tab w:val="num" w:pos="1500"/>
        </w:tabs>
        <w:ind w:left="1500" w:hanging="360"/>
      </w:pPr>
      <w:rPr>
        <w:rFonts w:ascii="Times New Roman" w:eastAsia="Calibri" w:hAnsi="Times New Roman" w:cs="Times New Roman"/>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
    <w:nsid w:val="4F1C2D26"/>
    <w:multiLevelType w:val="hybridMultilevel"/>
    <w:tmpl w:val="8F3A1B5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B62521"/>
    <w:multiLevelType w:val="hybridMultilevel"/>
    <w:tmpl w:val="6CEE7D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29E653D"/>
    <w:multiLevelType w:val="multilevel"/>
    <w:tmpl w:val="386CE5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80B1499"/>
    <w:multiLevelType w:val="hybridMultilevel"/>
    <w:tmpl w:val="43C68F2E"/>
    <w:lvl w:ilvl="0" w:tplc="F370BB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57167"/>
    <w:rsid w:val="0007172D"/>
    <w:rsid w:val="001454A3"/>
    <w:rsid w:val="00330044"/>
    <w:rsid w:val="003453CC"/>
    <w:rsid w:val="004266C4"/>
    <w:rsid w:val="00534F84"/>
    <w:rsid w:val="005C6997"/>
    <w:rsid w:val="006E5F17"/>
    <w:rsid w:val="00855F05"/>
    <w:rsid w:val="00906D82"/>
    <w:rsid w:val="009771F7"/>
    <w:rsid w:val="009B6C03"/>
    <w:rsid w:val="00AB4F88"/>
    <w:rsid w:val="00B34CB0"/>
    <w:rsid w:val="00C54A1C"/>
    <w:rsid w:val="00D673DE"/>
    <w:rsid w:val="00E57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7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167"/>
  </w:style>
  <w:style w:type="paragraph" w:customStyle="1" w:styleId="ParaAttribute0">
    <w:name w:val="ParaAttribute0"/>
    <w:rsid w:val="006E5F17"/>
    <w:pPr>
      <w:widowControl w:val="0"/>
      <w:wordWrap w:val="0"/>
      <w:spacing w:line="240" w:lineRule="auto"/>
      <w:jc w:val="center"/>
    </w:pPr>
    <w:rPr>
      <w:rFonts w:ascii="Times New Roman" w:eastAsia="Batang" w:hAnsi="Times New Roman" w:cs="Times New Roman"/>
      <w:sz w:val="20"/>
      <w:szCs w:val="20"/>
      <w:lang w:val="en-US"/>
    </w:rPr>
  </w:style>
  <w:style w:type="character" w:customStyle="1" w:styleId="CharAttribute0">
    <w:name w:val="CharAttribute0"/>
    <w:rsid w:val="006E5F17"/>
    <w:rPr>
      <w:rFonts w:ascii="Times New Roman" w:eastAsia="Times New Roman" w:hAnsi="Times New Roman"/>
      <w:sz w:val="24"/>
    </w:rPr>
  </w:style>
  <w:style w:type="character" w:styleId="Hyperlink">
    <w:name w:val="Hyperlink"/>
    <w:basedOn w:val="DefaultParagraphFont"/>
    <w:uiPriority w:val="99"/>
    <w:unhideWhenUsed/>
    <w:rsid w:val="006E5F17"/>
    <w:rPr>
      <w:color w:val="0000FF" w:themeColor="hyperlink"/>
      <w:u w:val="single"/>
    </w:rPr>
  </w:style>
  <w:style w:type="paragraph" w:styleId="NoSpacing">
    <w:name w:val="No Spacing"/>
    <w:uiPriority w:val="1"/>
    <w:qFormat/>
    <w:rsid w:val="00B34CB0"/>
    <w:pPr>
      <w:spacing w:after="0" w:line="240" w:lineRule="auto"/>
    </w:pPr>
  </w:style>
  <w:style w:type="paragraph" w:styleId="ListParagraph">
    <w:name w:val="List Paragraph"/>
    <w:basedOn w:val="Normal"/>
    <w:link w:val="ListParagraphChar"/>
    <w:uiPriority w:val="34"/>
    <w:qFormat/>
    <w:rsid w:val="00D673DE"/>
    <w:pPr>
      <w:ind w:left="720"/>
      <w:contextualSpacing/>
    </w:pPr>
  </w:style>
  <w:style w:type="character" w:customStyle="1" w:styleId="ListParagraphChar">
    <w:name w:val="List Paragraph Char"/>
    <w:basedOn w:val="DefaultParagraphFont"/>
    <w:link w:val="ListParagraph"/>
    <w:uiPriority w:val="34"/>
    <w:rsid w:val="00D673DE"/>
  </w:style>
  <w:style w:type="character" w:customStyle="1" w:styleId="CharAttribute6">
    <w:name w:val="CharAttribute6"/>
    <w:rsid w:val="004266C4"/>
    <w:rPr>
      <w:rFonts w:ascii="Times New Roman" w:eastAsia="Times New Roman" w:hAnsi="Times New Roman"/>
      <w:i/>
      <w:sz w:val="24"/>
    </w:rPr>
  </w:style>
  <w:style w:type="table" w:styleId="LightList-Accent6">
    <w:name w:val="Light List Accent 6"/>
    <w:basedOn w:val="TableNormal"/>
    <w:uiPriority w:val="61"/>
    <w:rsid w:val="009B6C03"/>
    <w:pPr>
      <w:spacing w:after="0" w:line="240" w:lineRule="auto"/>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9B6C0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uiPriority w:val="99"/>
    <w:semiHidden/>
    <w:unhideWhenUsed/>
    <w:rsid w:val="009B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03"/>
    <w:rPr>
      <w:rFonts w:ascii="Tahoma" w:hAnsi="Tahoma" w:cs="Tahoma"/>
      <w:sz w:val="16"/>
      <w:szCs w:val="16"/>
    </w:rPr>
  </w:style>
  <w:style w:type="table" w:styleId="LightList-Accent3">
    <w:name w:val="Light List Accent 3"/>
    <w:basedOn w:val="TableNormal"/>
    <w:uiPriority w:val="61"/>
    <w:rsid w:val="009B6C0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9B6C0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4">
    <w:name w:val="Medium Shading 1 Accent 4"/>
    <w:basedOn w:val="TableNormal"/>
    <w:uiPriority w:val="63"/>
    <w:rsid w:val="00906D8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855F0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6">
    <w:name w:val="Light Grid Accent 6"/>
    <w:basedOn w:val="TableNormal"/>
    <w:uiPriority w:val="62"/>
    <w:rsid w:val="00855F0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haapriliyan@gmail.com" TargetMode="External"/><Relationship Id="rId13" Type="http://schemas.openxmlformats.org/officeDocument/2006/relationships/image" Target="media/image3.emf"/><Relationship Id="rId18" Type="http://schemas.openxmlformats.org/officeDocument/2006/relationships/hyperlink" Target="http://id.wikipedia.org/w/index.php?title=Produksi_kopi_di_Indonesia&amp;oldid=77233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edanbisnisdaily.com/news/read/2013/06/16/35006/berbagi_cerita_di_coffee_sho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bisnis.com" TargetMode="External"/><Relationship Id="rId25" Type="http://schemas.openxmlformats.org/officeDocument/2006/relationships/hyperlink" Target="http://www.aeki-aice.org/page/sejarah/id" TargetMode="External"/><Relationship Id="rId2" Type="http://schemas.openxmlformats.org/officeDocument/2006/relationships/numbering" Target="numbering.xml"/><Relationship Id="rId16" Type="http://schemas.openxmlformats.org/officeDocument/2006/relationships/hyperlink" Target="http://www.aeki-aice.org" TargetMode="External"/><Relationship Id="rId20" Type="http://schemas.openxmlformats.org/officeDocument/2006/relationships/hyperlink" Target="http://www.beritasatu.com/food-travel/206914-alasan-kian-merebaknya-kedai-kopi-di-indonesia.html%20diakses%20pada%20tanggal%2023/11/2014%20pukul%2006: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ww.kopistory.com/"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wikipedia.org" TargetMode="External"/><Relationship Id="rId10" Type="http://schemas.openxmlformats.org/officeDocument/2006/relationships/hyperlink" Target="http://www.bisnis.com" TargetMode="External"/><Relationship Id="rId19" Type="http://schemas.openxmlformats.org/officeDocument/2006/relationships/hyperlink" Target="http://id.wikipedia.org/wiki/Istimewa:Daftar_kategor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www.kemenperin.go.i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BFF8-EF89-45B4-BCEE-A15E4D47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6805</Words>
  <Characters>38794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comp rec.</cp:lastModifiedBy>
  <cp:revision>2</cp:revision>
  <dcterms:created xsi:type="dcterms:W3CDTF">2015-04-21T01:43:00Z</dcterms:created>
  <dcterms:modified xsi:type="dcterms:W3CDTF">2015-04-21T01:43:00Z</dcterms:modified>
</cp:coreProperties>
</file>